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3FB6" w14:textId="77777777" w:rsidR="002D7467" w:rsidRPr="000250CD" w:rsidRDefault="002D7467" w:rsidP="00A65F6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106DB" w14:textId="77777777" w:rsidR="002D7467" w:rsidRPr="000250CD" w:rsidRDefault="002D7467" w:rsidP="00462DEF">
      <w:pPr>
        <w:spacing w:after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0CD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Региональное собрание акушеров-гинекологов </w:t>
      </w:r>
    </w:p>
    <w:p w14:paraId="49B0BBF3" w14:textId="77777777" w:rsidR="002D7467" w:rsidRPr="000250CD" w:rsidRDefault="002D7467" w:rsidP="00462DEF">
      <w:pPr>
        <w:spacing w:after="10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«От науки к практике» </w:t>
      </w:r>
    </w:p>
    <w:p w14:paraId="1C27428E" w14:textId="77777777" w:rsidR="002D7467" w:rsidRPr="000250CD" w:rsidRDefault="002D7467" w:rsidP="00462DEF">
      <w:pPr>
        <w:spacing w:after="10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50CD">
        <w:rPr>
          <w:rFonts w:ascii="Times New Roman" w:hAnsi="Times New Roman" w:cs="Times New Roman"/>
          <w:i/>
          <w:color w:val="000000"/>
          <w:sz w:val="24"/>
          <w:szCs w:val="24"/>
        </w:rPr>
        <w:t>при поддержке РОАГ</w:t>
      </w:r>
    </w:p>
    <w:p w14:paraId="2930FCEE" w14:textId="77777777" w:rsidR="002D7467" w:rsidRPr="000250CD" w:rsidRDefault="002D7467" w:rsidP="00462DEF">
      <w:pPr>
        <w:spacing w:after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0CD">
        <w:rPr>
          <w:rFonts w:ascii="Times New Roman" w:hAnsi="Times New Roman" w:cs="Times New Roman"/>
          <w:color w:val="000000"/>
          <w:sz w:val="24"/>
          <w:szCs w:val="24"/>
        </w:rPr>
        <w:t>г. Санкт-Петербург</w:t>
      </w:r>
    </w:p>
    <w:p w14:paraId="57640AE7" w14:textId="77777777" w:rsidR="002D7467" w:rsidRPr="000250CD" w:rsidRDefault="00AF250D" w:rsidP="00462DEF">
      <w:pPr>
        <w:spacing w:after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3806" w:rsidRPr="000250C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250CD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="002D7467" w:rsidRPr="000250C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0250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7467" w:rsidRPr="000250C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7A136A33" w14:textId="4720E854" w:rsidR="006F2535" w:rsidRPr="000250CD" w:rsidRDefault="002D7467" w:rsidP="00462DEF">
      <w:pPr>
        <w:spacing w:after="10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50CD">
        <w:rPr>
          <w:rFonts w:ascii="Times New Roman" w:hAnsi="Times New Roman" w:cs="Times New Roman"/>
          <w:i/>
          <w:color w:val="000000"/>
          <w:sz w:val="24"/>
          <w:szCs w:val="24"/>
        </w:rPr>
        <w:t>очный формат</w:t>
      </w:r>
    </w:p>
    <w:p w14:paraId="55DE2681" w14:textId="16D5D30A" w:rsidR="00AF14A9" w:rsidRPr="000250CD" w:rsidRDefault="00AF14A9" w:rsidP="00A65F6A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50CD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A4DCD" w:rsidRPr="00025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оличество академических </w:t>
      </w:r>
      <w:r w:rsidR="000A4DCD" w:rsidRPr="000250CD">
        <w:rPr>
          <w:rFonts w:ascii="Times New Roman" w:hAnsi="Times New Roman" w:cs="Times New Roman"/>
          <w:i/>
          <w:sz w:val="24"/>
          <w:szCs w:val="24"/>
        </w:rPr>
        <w:t xml:space="preserve">часов – </w:t>
      </w:r>
      <w:r w:rsidR="00473C89" w:rsidRPr="000250CD">
        <w:rPr>
          <w:rFonts w:ascii="Times New Roman" w:hAnsi="Times New Roman" w:cs="Times New Roman"/>
          <w:i/>
          <w:sz w:val="24"/>
          <w:szCs w:val="24"/>
        </w:rPr>
        <w:t>7</w:t>
      </w:r>
      <w:r w:rsidR="00473C89" w:rsidRPr="000250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67805FE" w14:textId="77777777" w:rsidR="002D7467" w:rsidRPr="000250CD" w:rsidRDefault="002D7467" w:rsidP="000250CD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58AC708" w14:textId="77777777" w:rsidR="00F025D4" w:rsidRPr="000250CD" w:rsidRDefault="007837F4" w:rsidP="000250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C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025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224A5" w14:textId="77777777" w:rsidR="009F0265" w:rsidRPr="000250CD" w:rsidRDefault="009F0265" w:rsidP="000250CD">
      <w:pPr>
        <w:pStyle w:val="a6"/>
        <w:numPr>
          <w:ilvl w:val="0"/>
          <w:numId w:val="14"/>
        </w:numPr>
        <w:spacing w:before="12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250CD">
        <w:rPr>
          <w:rFonts w:ascii="Times New Roman" w:hAnsi="Times New Roman" w:cs="Times New Roman"/>
          <w:sz w:val="24"/>
          <w:szCs w:val="24"/>
        </w:rPr>
        <w:t xml:space="preserve">ФГБНУ «НИИ АГиР им. Д.О. </w:t>
      </w:r>
      <w:r w:rsidR="00AF14A9" w:rsidRPr="000250CD">
        <w:rPr>
          <w:rFonts w:ascii="Times New Roman" w:hAnsi="Times New Roman" w:cs="Times New Roman"/>
          <w:sz w:val="24"/>
          <w:szCs w:val="24"/>
        </w:rPr>
        <w:t>Отта»;</w:t>
      </w:r>
    </w:p>
    <w:p w14:paraId="4544A442" w14:textId="77777777" w:rsidR="00F025D4" w:rsidRPr="000250CD" w:rsidRDefault="007837F4" w:rsidP="000250CD">
      <w:pPr>
        <w:pStyle w:val="a6"/>
        <w:numPr>
          <w:ilvl w:val="0"/>
          <w:numId w:val="14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Российское</w:t>
      </w:r>
      <w:r w:rsidR="00F025D4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общество акушеров-гинекологов;</w:t>
      </w:r>
    </w:p>
    <w:p w14:paraId="755E5B67" w14:textId="77777777" w:rsidR="002A0E6A" w:rsidRPr="000250CD" w:rsidRDefault="00A4526E" w:rsidP="000250CD">
      <w:pPr>
        <w:pStyle w:val="a6"/>
        <w:numPr>
          <w:ilvl w:val="0"/>
          <w:numId w:val="14"/>
        </w:numPr>
        <w:spacing w:before="120" w:after="24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Обществ</w:t>
      </w:r>
      <w:r w:rsidR="00B21DE6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</w:t>
      </w:r>
      <w:r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акушеров-гинекологов </w:t>
      </w:r>
      <w:r w:rsidR="00AC6278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СПб </w:t>
      </w:r>
      <w:r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 СЗФО РФ</w:t>
      </w:r>
      <w:r w:rsidR="006A1187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.</w:t>
      </w:r>
    </w:p>
    <w:p w14:paraId="3FE5800B" w14:textId="5BAE1429" w:rsidR="002A0E6A" w:rsidRPr="000250CD" w:rsidRDefault="00C051E4" w:rsidP="000250CD">
      <w:pPr>
        <w:pStyle w:val="a6"/>
        <w:spacing w:before="120" w:after="24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025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Конгресс-оператор: </w:t>
      </w:r>
      <w:r w:rsidRPr="000250CD">
        <w:rPr>
          <w:rFonts w:ascii="Times New Roman" w:hAnsi="Times New Roman" w:cs="Times New Roman"/>
          <w:color w:val="000000" w:themeColor="text1"/>
          <w:sz w:val="24"/>
          <w:szCs w:val="24"/>
        </w:rPr>
        <w:t>ООО «РУСМЕДИКАЛ ИВЕНТ»</w:t>
      </w:r>
      <w:r w:rsidR="002A0E6A" w:rsidRPr="00025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6E0920" w14:textId="77777777" w:rsidR="007837F4" w:rsidRPr="000250CD" w:rsidRDefault="007837F4" w:rsidP="00025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C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B0EAA" w:rsidRPr="000250CD">
        <w:rPr>
          <w:rFonts w:ascii="Times New Roman" w:hAnsi="Times New Roman" w:cs="Times New Roman"/>
          <w:sz w:val="24"/>
          <w:szCs w:val="24"/>
        </w:rPr>
        <w:t>18</w:t>
      </w:r>
      <w:r w:rsidR="00E739F5" w:rsidRPr="000250C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0250CD">
        <w:rPr>
          <w:rFonts w:ascii="Times New Roman" w:hAnsi="Times New Roman" w:cs="Times New Roman"/>
          <w:sz w:val="24"/>
          <w:szCs w:val="24"/>
        </w:rPr>
        <w:t>202</w:t>
      </w:r>
      <w:r w:rsidR="00E739F5" w:rsidRPr="000250CD">
        <w:rPr>
          <w:rFonts w:ascii="Times New Roman" w:hAnsi="Times New Roman" w:cs="Times New Roman"/>
          <w:sz w:val="24"/>
          <w:szCs w:val="24"/>
        </w:rPr>
        <w:t>3</w:t>
      </w:r>
      <w:r w:rsidRPr="000250C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60F661" w14:textId="77777777" w:rsidR="00C835D0" w:rsidRPr="000250CD" w:rsidRDefault="007837F4" w:rsidP="000250CD">
      <w:pPr>
        <w:pStyle w:val="a6"/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0250CD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Место проведения</w:t>
      </w:r>
      <w:r w:rsidR="00F268D7" w:rsidRPr="000250CD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:</w:t>
      </w:r>
      <w:r w:rsidR="00F268D7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</w:t>
      </w:r>
      <w:r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. </w:t>
      </w:r>
      <w:r w:rsidR="00F268D7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Санкт-Петербург</w:t>
      </w:r>
      <w:r w:rsidR="000A3806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, </w:t>
      </w:r>
      <w:r w:rsidR="00AF14A9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Менделеевская</w:t>
      </w:r>
      <w:r w:rsidR="000A3806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линия, </w:t>
      </w:r>
      <w:r w:rsidR="007B48B6" w:rsidRPr="000250CD">
        <w:rPr>
          <w:rFonts w:ascii="Times New Roman" w:hAnsi="Times New Roman" w:cs="Times New Roman"/>
          <w:sz w:val="24"/>
          <w:szCs w:val="24"/>
        </w:rPr>
        <w:t>д. 3</w:t>
      </w:r>
      <w:r w:rsidR="00AF14A9" w:rsidRPr="000250CD">
        <w:rPr>
          <w:rFonts w:ascii="Times New Roman" w:hAnsi="Times New Roman" w:cs="Times New Roman"/>
          <w:sz w:val="24"/>
          <w:szCs w:val="24"/>
        </w:rPr>
        <w:t xml:space="preserve"> (</w:t>
      </w:r>
      <w:r w:rsidR="002A0E6A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ФГБНУ «НИИ АГиР им. </w:t>
      </w:r>
      <w:r w:rsidR="000A3806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Д.О. Отта»</w:t>
      </w:r>
      <w:r w:rsidR="00AF14A9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)</w:t>
      </w:r>
      <w:r w:rsidR="000A3806" w:rsidRPr="000250C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.</w:t>
      </w:r>
    </w:p>
    <w:p w14:paraId="4CD8B457" w14:textId="77777777" w:rsidR="00C003A6" w:rsidRPr="000250CD" w:rsidRDefault="00C003A6" w:rsidP="000250CD">
      <w:pPr>
        <w:pStyle w:val="a3"/>
        <w:spacing w:before="240" w:after="100" w:line="276" w:lineRule="auto"/>
        <w:jc w:val="both"/>
      </w:pPr>
      <w:r w:rsidRPr="000250CD">
        <w:rPr>
          <w:b/>
        </w:rPr>
        <w:t xml:space="preserve">Образовательные цели: </w:t>
      </w:r>
      <w:r w:rsidRPr="000250CD">
        <w:t xml:space="preserve">усвоение опыта ведущих специалистов отрасли и внедрение современных технологий и методик в клиническую практику акушеров-гинекологов, эндокринологов и </w:t>
      </w:r>
      <w:r w:rsidR="00897C56" w:rsidRPr="000250CD">
        <w:t>репродуктологов</w:t>
      </w:r>
      <w:r w:rsidRPr="000250CD">
        <w:t xml:space="preserve"> для повышения эффективности лечебно-диагностического и профилактического процессов.</w:t>
      </w:r>
    </w:p>
    <w:p w14:paraId="308B43ED" w14:textId="77777777" w:rsidR="00C003A6" w:rsidRPr="000250CD" w:rsidRDefault="00C003A6" w:rsidP="000250CD">
      <w:pPr>
        <w:pStyle w:val="a3"/>
        <w:spacing w:before="240" w:after="100" w:line="276" w:lineRule="auto"/>
        <w:jc w:val="both"/>
      </w:pPr>
      <w:r w:rsidRPr="000250CD">
        <w:rPr>
          <w:b/>
        </w:rPr>
        <w:tab/>
      </w:r>
      <w:r w:rsidRPr="000250CD">
        <w:t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тактику ведения акушерских и гинекологических пациенток, производить своевременную терапию выявленных нарушений, осуществлять контроль эффективности лечения и при необходимости корректировать его. Слушатели смогут применять междисциплинарный подход к ведению беременности и родов высокого риска, терапии различных гинекологических заболеваний,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14:paraId="69B99829" w14:textId="77777777" w:rsidR="00C003A6" w:rsidRPr="000250CD" w:rsidRDefault="00C003A6" w:rsidP="000250CD">
      <w:pPr>
        <w:pStyle w:val="a6"/>
        <w:spacing w:before="24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CD">
        <w:rPr>
          <w:rFonts w:ascii="Times New Roman" w:hAnsi="Times New Roman" w:cs="Times New Roman"/>
          <w:sz w:val="24"/>
          <w:szCs w:val="24"/>
        </w:rPr>
        <w:tab/>
        <w:t>К рассмотрению планируются: методы профилактики репродуктивных потерь и неудач, показания к оценке</w:t>
      </w:r>
      <w:r w:rsidRPr="0002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0CD">
        <w:rPr>
          <w:rFonts w:ascii="Times New Roman" w:hAnsi="Times New Roman" w:cs="Times New Roman"/>
          <w:sz w:val="24"/>
          <w:szCs w:val="24"/>
        </w:rPr>
        <w:t>NK-клеток,</w:t>
      </w:r>
      <w:r w:rsidRPr="0002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0CD">
        <w:rPr>
          <w:rFonts w:ascii="Times New Roman" w:hAnsi="Times New Roman" w:cs="Times New Roman"/>
          <w:sz w:val="24"/>
          <w:szCs w:val="24"/>
        </w:rPr>
        <w:t>интерпретация результатов исследования и методы коррекции, применение технологии IVM в клинической практике, взаимосвязь эндокринного старения и репродуктивного потенциала.</w:t>
      </w:r>
    </w:p>
    <w:p w14:paraId="100F5E86" w14:textId="5ADC8C41" w:rsidR="00C003A6" w:rsidRPr="000250CD" w:rsidRDefault="00C003A6" w:rsidP="000250CD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CD">
        <w:rPr>
          <w:rFonts w:ascii="Times New Roman" w:hAnsi="Times New Roman" w:cs="Times New Roman"/>
          <w:sz w:val="24"/>
          <w:szCs w:val="24"/>
        </w:rPr>
        <w:tab/>
        <w:t xml:space="preserve">Будет представлена современная информация о диагностике причин привычного невынашивания беременности, эффективности индивидуального нутрициологического ведения пар с ранними репродуктивными потерями, </w:t>
      </w:r>
      <w:r w:rsidRPr="000250CD">
        <w:rPr>
          <w:rFonts w:ascii="Times New Roman" w:hAnsi="Times New Roman" w:cs="Times New Roman"/>
          <w:iCs/>
          <w:sz w:val="24"/>
          <w:szCs w:val="24"/>
        </w:rPr>
        <w:t xml:space="preserve">возможностях плазмафереза в лечении идиопатического невынашивания, </w:t>
      </w:r>
      <w:r w:rsidRPr="000250CD">
        <w:rPr>
          <w:rFonts w:ascii="Times New Roman" w:hAnsi="Times New Roman" w:cs="Times New Roman"/>
          <w:sz w:val="24"/>
          <w:szCs w:val="24"/>
        </w:rPr>
        <w:t xml:space="preserve">физиотерапевтических подходах у пар с невынашиванием </w:t>
      </w:r>
      <w:r w:rsidRPr="000250CD">
        <w:rPr>
          <w:rFonts w:ascii="Times New Roman" w:hAnsi="Times New Roman" w:cs="Times New Roman"/>
          <w:sz w:val="24"/>
          <w:szCs w:val="24"/>
        </w:rPr>
        <w:lastRenderedPageBreak/>
        <w:t xml:space="preserve">беременности, диагностике и лечении </w:t>
      </w:r>
      <w:r w:rsidRPr="000250CD">
        <w:rPr>
          <w:rFonts w:ascii="Times New Roman" w:eastAsia="Times New Roman" w:hAnsi="Times New Roman" w:cs="Times New Roman"/>
          <w:sz w:val="24"/>
          <w:szCs w:val="24"/>
        </w:rPr>
        <w:t>эндометриоза, классификации и терапии аденомиоза, роли ретинола в патогенезе эндометриоза.</w:t>
      </w:r>
    </w:p>
    <w:p w14:paraId="38A9F74C" w14:textId="77777777" w:rsidR="00C003A6" w:rsidRPr="000250CD" w:rsidRDefault="00C003A6" w:rsidP="000250CD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CD">
        <w:rPr>
          <w:rFonts w:ascii="Times New Roman" w:eastAsia="Times New Roman" w:hAnsi="Times New Roman" w:cs="Times New Roman"/>
          <w:sz w:val="24"/>
          <w:szCs w:val="24"/>
        </w:rPr>
        <w:tab/>
        <w:t>Также в рамках мероприятия планируется проведение мастер-классов с разборами клинических случаев, в процессе которых участники смогут усовершенствовать навыки ведения пациенток с эндометриозом и аномальными маточными кровотечениями.</w:t>
      </w:r>
    </w:p>
    <w:p w14:paraId="05712197" w14:textId="60224EA2" w:rsidR="00A844DC" w:rsidRPr="000250CD" w:rsidRDefault="00C46D7F" w:rsidP="00A844DC">
      <w:pPr>
        <w:pStyle w:val="a3"/>
        <w:spacing w:before="240" w:after="300" w:line="276" w:lineRule="auto"/>
        <w:jc w:val="both"/>
      </w:pPr>
      <w:r w:rsidRPr="000250CD">
        <w:rPr>
          <w:b/>
        </w:rPr>
        <w:t>Аудитория:</w:t>
      </w:r>
      <w:r w:rsidRPr="000250CD">
        <w:t xml:space="preserve"> врачи </w:t>
      </w:r>
      <w:r w:rsidRPr="000250CD">
        <w:rPr>
          <w:bCs/>
          <w:kern w:val="36"/>
        </w:rPr>
        <w:t xml:space="preserve">– </w:t>
      </w:r>
      <w:r w:rsidRPr="000250CD">
        <w:t>акушеры-гинекологи, эндокринологи, репродуктологи.</w:t>
      </w:r>
    </w:p>
    <w:tbl>
      <w:tblPr>
        <w:tblStyle w:val="a5"/>
        <w:tblpPr w:leftFromText="180" w:rightFromText="180" w:vertAnchor="text" w:horzAnchor="margin" w:tblpY="588"/>
        <w:tblW w:w="100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E3F62" w:rsidRPr="000250CD" w14:paraId="038B583F" w14:textId="77777777" w:rsidTr="006F2535">
        <w:trPr>
          <w:trHeight w:val="1131"/>
        </w:trPr>
        <w:tc>
          <w:tcPr>
            <w:tcW w:w="10031" w:type="dxa"/>
          </w:tcPr>
          <w:p w14:paraId="70E45B31" w14:textId="77777777" w:rsidR="00AF14A9" w:rsidRPr="000250CD" w:rsidRDefault="00AF14A9" w:rsidP="00462DEF">
            <w:pPr>
              <w:spacing w:after="40"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Коган Игорь Юрьевич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член-корреспондент РАН, д. м. н., профессор, директор ФГБНУ «НИИ АГиР им. Д.О. Отта», </w:t>
            </w:r>
            <w:r w:rsidRPr="000250CD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кафедры акушерства, гинекологии и репродуктологии ФГБОУ ВО «СПбГУ», главный внештатный специалист по репродуктивному здоровью женщин Комитета по здравоохранению Санкт-Петербурга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Санкт-Петербург.</w:t>
            </w:r>
          </w:p>
        </w:tc>
      </w:tr>
      <w:tr w:rsidR="00B96A2A" w:rsidRPr="000250CD" w14:paraId="0BE96CF1" w14:textId="77777777" w:rsidTr="006F2535">
        <w:trPr>
          <w:trHeight w:val="557"/>
        </w:trPr>
        <w:tc>
          <w:tcPr>
            <w:tcW w:w="10031" w:type="dxa"/>
          </w:tcPr>
          <w:p w14:paraId="13C51CAA" w14:textId="77777777" w:rsidR="00B96A2A" w:rsidRPr="000250CD" w:rsidRDefault="008F74F9" w:rsidP="00462DEF">
            <w:pPr>
              <w:spacing w:after="40" w:line="276" w:lineRule="auto"/>
              <w:ind w:right="-1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Беспалова Олеся Николаевна – </w:t>
            </w:r>
            <w:r w:rsidRPr="00025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д. м. н.,</w:t>
            </w:r>
            <w:r w:rsidRPr="000250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аместитель директора по научной работе ФГБНУ «НИИ АГиР им. Д.О. Отта», г. Санкт-Петербург.</w:t>
            </w:r>
          </w:p>
        </w:tc>
      </w:tr>
      <w:tr w:rsidR="00B96A2A" w:rsidRPr="000250CD" w14:paraId="0107B23B" w14:textId="77777777" w:rsidTr="006F2535">
        <w:trPr>
          <w:trHeight w:val="700"/>
        </w:trPr>
        <w:tc>
          <w:tcPr>
            <w:tcW w:w="10031" w:type="dxa"/>
          </w:tcPr>
          <w:p w14:paraId="15052275" w14:textId="77777777" w:rsidR="008F74F9" w:rsidRPr="000250CD" w:rsidRDefault="00C6159F" w:rsidP="00462DEF">
            <w:pPr>
              <w:adjustRightInd w:val="0"/>
              <w:spacing w:after="40" w:line="276" w:lineRule="auto"/>
              <w:ind w:right="-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Ярмолинская Мария Игоревна </w:t>
            </w:r>
            <w:r w:rsidRPr="000250C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02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профессор РАН, д. м. н., профессор, руководитель отдела гинекологии и эндокринологии, руководитель Центра «Диагностики и лечения эндометриоза» ФГБНУ «НИИ АГиР им. Д.О. Отта», профессор кафедры акушерства и гинекологии ФГБОУ ВО «СЗГМУ имени И.И. Мечникова» Минздрава России, президент Общества акушеров-гинекологов Санкт-Петербурга и СЗО, г. Санкт-Петербург.</w:t>
            </w:r>
          </w:p>
        </w:tc>
      </w:tr>
      <w:tr w:rsidR="000A3806" w:rsidRPr="000250CD" w14:paraId="717A8EBA" w14:textId="77777777" w:rsidTr="006F2535">
        <w:trPr>
          <w:trHeight w:val="700"/>
        </w:trPr>
        <w:tc>
          <w:tcPr>
            <w:tcW w:w="10031" w:type="dxa"/>
          </w:tcPr>
          <w:p w14:paraId="1F4D3F1A" w14:textId="77777777" w:rsidR="004302F6" w:rsidRPr="000250CD" w:rsidRDefault="004302F6" w:rsidP="00462DEF">
            <w:pPr>
              <w:pStyle w:val="a6"/>
              <w:spacing w:after="40" w:line="276" w:lineRule="auto"/>
              <w:ind w:right="-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Тапильская Наталья Игоревна </w:t>
            </w:r>
            <w:r w:rsidRPr="000250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 м. н., профессор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F73EE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="001217C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7C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репродуктологии 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«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АГиР им. Д.О. Отта», г.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Санкт-Петербург.</w:t>
            </w:r>
          </w:p>
        </w:tc>
      </w:tr>
    </w:tbl>
    <w:p w14:paraId="5FA8C210" w14:textId="6829D1A0" w:rsidR="00A844DC" w:rsidRPr="000250CD" w:rsidRDefault="00A0225D" w:rsidP="000250CD">
      <w:pPr>
        <w:spacing w:line="276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CD">
        <w:rPr>
          <w:rFonts w:ascii="Times New Roman" w:hAnsi="Times New Roman" w:cs="Times New Roman"/>
          <w:b/>
          <w:sz w:val="24"/>
          <w:szCs w:val="24"/>
        </w:rPr>
        <w:t>О</w:t>
      </w:r>
      <w:r w:rsidR="007837F4" w:rsidRPr="000250CD">
        <w:rPr>
          <w:rFonts w:ascii="Times New Roman" w:hAnsi="Times New Roman" w:cs="Times New Roman"/>
          <w:b/>
          <w:sz w:val="24"/>
          <w:szCs w:val="24"/>
        </w:rPr>
        <w:t>РГАНИЗАЦИОННЫЙ КОМИТЕТ</w:t>
      </w:r>
    </w:p>
    <w:p w14:paraId="0E5423FE" w14:textId="77777777" w:rsidR="009065E9" w:rsidRPr="000250CD" w:rsidRDefault="004C6122" w:rsidP="000250CD">
      <w:pPr>
        <w:spacing w:before="360" w:after="240" w:line="276" w:lineRule="auto"/>
        <w:ind w:right="-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CD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100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A3570" w:rsidRPr="000250CD" w14:paraId="0923612C" w14:textId="77777777" w:rsidTr="000C199F">
        <w:trPr>
          <w:trHeight w:val="559"/>
        </w:trPr>
        <w:tc>
          <w:tcPr>
            <w:tcW w:w="10065" w:type="dxa"/>
          </w:tcPr>
          <w:p w14:paraId="4CF57820" w14:textId="77777777" w:rsidR="001A3570" w:rsidRPr="000250CD" w:rsidRDefault="001A3570" w:rsidP="00462DEF">
            <w:pPr>
              <w:spacing w:after="40" w:line="276" w:lineRule="auto"/>
              <w:ind w:right="-15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Беганова Александра Камильевна</w:t>
            </w:r>
            <w:r w:rsidR="00FF5E93" w:rsidRPr="000250CD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5E93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младший научный</w:t>
            </w:r>
            <w:r w:rsidR="00565C58"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сотрудник отдела гинекологии и </w:t>
            </w:r>
            <w:r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эндокринологии ФГБНУ «НИИ АГиР им. Д.О. Отта», г. Санкт-Петербург.</w:t>
            </w:r>
          </w:p>
          <w:p w14:paraId="000E4DF4" w14:textId="77777777" w:rsidR="00565C58" w:rsidRPr="000250CD" w:rsidRDefault="00565C58" w:rsidP="00462DEF">
            <w:pPr>
              <w:pStyle w:val="a6"/>
              <w:spacing w:after="40" w:line="276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4 года.</w:t>
            </w:r>
          </w:p>
          <w:p w14:paraId="3FD13373" w14:textId="77777777" w:rsidR="00565C58" w:rsidRPr="000250CD" w:rsidRDefault="00565C58" w:rsidP="00462DEF">
            <w:pPr>
              <w:pStyle w:val="a6"/>
              <w:spacing w:after="40" w:line="276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гинекологическая эндокринология, аденомиоз, эндометриоз</w:t>
            </w:r>
            <w:r w:rsidR="00E56364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AFAA41" w14:textId="36D65170" w:rsidR="00565C58" w:rsidRPr="000250CD" w:rsidRDefault="00093671" w:rsidP="00462DEF">
            <w:pPr>
              <w:spacing w:after="40" w:line="276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публикаций</w:t>
            </w:r>
            <w:r w:rsidR="00DF5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</w:t>
            </w:r>
            <w:r w:rsidR="00565C58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96A2A" w:rsidRPr="000250CD" w14:paraId="73A9A759" w14:textId="77777777" w:rsidTr="000C199F">
        <w:trPr>
          <w:trHeight w:val="276"/>
        </w:trPr>
        <w:tc>
          <w:tcPr>
            <w:tcW w:w="10065" w:type="dxa"/>
          </w:tcPr>
          <w:p w14:paraId="25D8BE60" w14:textId="77777777" w:rsidR="00B96A2A" w:rsidRPr="000250CD" w:rsidRDefault="00B96A2A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Беспалова Олеся Николаевна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д. м. н., заместитель директора по научной работе ФГБНУ «НИИ АГиР им. Д.О. Отта», г. Санкт-Петербург.</w:t>
            </w:r>
          </w:p>
          <w:p w14:paraId="070C3335" w14:textId="77777777" w:rsidR="005A4B66" w:rsidRPr="000250CD" w:rsidRDefault="005A4B66" w:rsidP="00462DEF">
            <w:pPr>
              <w:pStyle w:val="a6"/>
              <w:tabs>
                <w:tab w:val="left" w:pos="11941"/>
                <w:tab w:val="left" w:pos="12333"/>
              </w:tabs>
              <w:spacing w:after="4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Общий стаж по специальности «Акушерство и гинекология» – 24 года.</w:t>
            </w:r>
          </w:p>
          <w:p w14:paraId="7A1532EB" w14:textId="77777777" w:rsidR="005A4B66" w:rsidRPr="000250CD" w:rsidRDefault="005A4B66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Основные направления научной деятельности: ведение осложненной беременности и родов, многоплодная беременность, преждевременные роды, истмико-цервикальная недостаточность, невынашивание беременности, неразвивающаяся беременность, нутриентная поддержка в период беременности.</w:t>
            </w:r>
          </w:p>
          <w:p w14:paraId="1A4F6A31" w14:textId="77777777" w:rsidR="005A4B66" w:rsidRPr="000250CD" w:rsidRDefault="005A4B66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 данным РИНЦ: Хирш/число публикаций/цитирования: 15/131/1226.</w:t>
            </w:r>
          </w:p>
        </w:tc>
      </w:tr>
      <w:tr w:rsidR="006B1064" w:rsidRPr="000250CD" w14:paraId="73F17794" w14:textId="77777777" w:rsidTr="00A65F6A">
        <w:trPr>
          <w:trHeight w:val="276"/>
        </w:trPr>
        <w:tc>
          <w:tcPr>
            <w:tcW w:w="10065" w:type="dxa"/>
            <w:shd w:val="clear" w:color="auto" w:fill="auto"/>
          </w:tcPr>
          <w:p w14:paraId="4E860175" w14:textId="77777777" w:rsidR="005A4B66" w:rsidRPr="000250CD" w:rsidRDefault="005A4B66" w:rsidP="00462DEF">
            <w:pPr>
              <w:pStyle w:val="a6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Дубровина Светлана Олеговна 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д.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н., профессор, главный научный сотрудник НИИАП, профессор кафедры акушерства и гинекологии №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ФГБОУ ВО «РостГМУ» Минздрава России, г. Ростов-на-Дону.</w:t>
            </w:r>
          </w:p>
          <w:p w14:paraId="05F2D6B9" w14:textId="77777777" w:rsidR="005A4B66" w:rsidRPr="000250CD" w:rsidRDefault="005A4B66" w:rsidP="00462DEF">
            <w:pPr>
              <w:pStyle w:val="a6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31 год, педагогический стаж – 11 лет.</w:t>
            </w:r>
          </w:p>
          <w:p w14:paraId="50243C4A" w14:textId="77777777" w:rsidR="005A4B66" w:rsidRPr="000250CD" w:rsidRDefault="005A4B66" w:rsidP="00462DEF">
            <w:pPr>
              <w:pStyle w:val="a6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воспалительные заболевания женских половых 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органов, спаечные болезни органов малого таза, гормонально-зависимые состояния и заболевания, эндометриоз, синдром поликистозных яичников, гормональная контрацепция.</w:t>
            </w:r>
          </w:p>
          <w:p w14:paraId="1929CEDB" w14:textId="77777777" w:rsidR="005A4B66" w:rsidRPr="000250CD" w:rsidRDefault="005A4B66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данным РИНЦ: Хирш/число публикаций/цитирования: 9/112/366.</w:t>
            </w:r>
          </w:p>
        </w:tc>
      </w:tr>
      <w:tr w:rsidR="00FA1F5A" w:rsidRPr="000250CD" w14:paraId="5F43BBE4" w14:textId="77777777" w:rsidTr="000C199F">
        <w:trPr>
          <w:trHeight w:val="560"/>
        </w:trPr>
        <w:tc>
          <w:tcPr>
            <w:tcW w:w="10065" w:type="dxa"/>
            <w:shd w:val="clear" w:color="auto" w:fill="auto"/>
          </w:tcPr>
          <w:p w14:paraId="118568AC" w14:textId="77777777" w:rsidR="00FA1F5A" w:rsidRPr="000250CD" w:rsidRDefault="00FA1F5A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Жернакова Татьяна Сергеевна</w:t>
            </w:r>
            <w:r w:rsidR="001A357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5E93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младший научный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 </w:t>
            </w:r>
            <w:r w:rsidR="00363E13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репродуктологии </w:t>
            </w:r>
            <w:r w:rsidR="000A4DCD"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«</w:t>
            </w:r>
            <w:r w:rsidR="000A4DC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АГиР им. Д.О. Отта»,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Санкт-Петербург.</w:t>
            </w:r>
          </w:p>
          <w:p w14:paraId="460D445C" w14:textId="5F07E40E" w:rsidR="000A4DCD" w:rsidRPr="000250CD" w:rsidRDefault="000A4DCD" w:rsidP="00462DEF">
            <w:pPr>
              <w:pStyle w:val="a6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9E67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года.</w:t>
            </w:r>
          </w:p>
          <w:p w14:paraId="060447E8" w14:textId="77777777" w:rsidR="000A4DCD" w:rsidRPr="000250CD" w:rsidRDefault="000A4DCD" w:rsidP="00462DEF">
            <w:pPr>
              <w:pStyle w:val="a6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репродуктология, бесплодие, ранние репродуктивные потери, методы ВРТ, прегравидарная подготовка, нарушения гормонального фона и менструального цикла.</w:t>
            </w:r>
          </w:p>
          <w:p w14:paraId="6D473185" w14:textId="5AC1EF47" w:rsidR="0022418C" w:rsidRPr="000250CD" w:rsidRDefault="00701C16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r w:rsidR="00DF52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исло публикаций</w:t>
            </w:r>
            <w:r w:rsidR="0022418C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1217C0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22418C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A1F5A" w:rsidRPr="000250CD" w14:paraId="702B89AA" w14:textId="77777777" w:rsidTr="000C199F">
        <w:trPr>
          <w:trHeight w:val="560"/>
        </w:trPr>
        <w:tc>
          <w:tcPr>
            <w:tcW w:w="10065" w:type="dxa"/>
            <w:shd w:val="clear" w:color="auto" w:fill="auto"/>
          </w:tcPr>
          <w:p w14:paraId="448C0E57" w14:textId="63275A71" w:rsidR="00FA1F5A" w:rsidRPr="000250CD" w:rsidRDefault="00FA1F5A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Загайнова Валерия Алексеевна</w:t>
            </w:r>
            <w:r w:rsidR="0022418C"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8753A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22418C"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младший научный сотрудник </w:t>
            </w:r>
            <w:r w:rsidR="0022418C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="00363E13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репродуктологии </w:t>
            </w:r>
            <w:r w:rsidR="0022418C"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«</w:t>
            </w:r>
            <w:r w:rsidR="00C8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АГиР им. Д.О. Отта»</w:t>
            </w:r>
            <w:r w:rsidR="009E6768" w:rsidRPr="0039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81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 </w:t>
            </w:r>
            <w:r w:rsidR="009E6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81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E6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акушер-</w:t>
            </w:r>
            <w:r w:rsidR="009E6768" w:rsidRPr="00ED0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 отделения ВРТ</w:t>
            </w:r>
            <w:r w:rsidR="009E6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 Санкт</w:t>
            </w:r>
            <w:r w:rsidR="00C8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noBreakHyphen/>
            </w:r>
            <w:r w:rsidR="0022418C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Петербург.</w:t>
            </w:r>
          </w:p>
          <w:p w14:paraId="4C0F0AC1" w14:textId="4EC3C054" w:rsidR="0022418C" w:rsidRPr="000250CD" w:rsidRDefault="0022418C" w:rsidP="00462DEF">
            <w:pPr>
              <w:pStyle w:val="a6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443A13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7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лет.</w:t>
            </w:r>
          </w:p>
          <w:p w14:paraId="781C5E35" w14:textId="75E118C8" w:rsidR="0022418C" w:rsidRPr="000250CD" w:rsidRDefault="0022418C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443A13" w:rsidRPr="00025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81A24" w:rsidRPr="00F81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неэффективные протоколы ВРТ, иммуноглобулины в терапии </w:t>
            </w:r>
            <w:r w:rsidR="00F81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бесплодия,</w:t>
            </w:r>
            <w:r w:rsidR="00F81A24" w:rsidRPr="00F81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привычный выкидыш</w:t>
            </w:r>
            <w:r w:rsidR="00443A13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3571E1F" w14:textId="553F115A" w:rsidR="0022418C" w:rsidRPr="000250CD" w:rsidRDefault="00DF5205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 публикаций</w:t>
            </w:r>
            <w:r w:rsidR="0022418C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="00443A13"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14341" w:rsidRPr="000250CD" w14:paraId="725057FD" w14:textId="77777777" w:rsidTr="000C199F">
        <w:trPr>
          <w:trHeight w:val="543"/>
        </w:trPr>
        <w:tc>
          <w:tcPr>
            <w:tcW w:w="10065" w:type="dxa"/>
            <w:shd w:val="clear" w:color="auto" w:fill="auto"/>
          </w:tcPr>
          <w:p w14:paraId="514D2915" w14:textId="77777777" w:rsidR="002A08A3" w:rsidRPr="000250CD" w:rsidRDefault="00C75452" w:rsidP="00462DEF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Козлов Павел Васильевич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 кафедры акушерства и гинекологии лечебного факультета ФГАОУ ВО «РНИМУ им. Н.И. Пирогова» Минздрава России, врач высшей квалификационной категории, г. Москва.</w:t>
            </w:r>
          </w:p>
          <w:p w14:paraId="182DDAE1" w14:textId="4438D5AC" w:rsidR="00E56364" w:rsidRPr="000250CD" w:rsidRDefault="00E56364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D66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33 года</w:t>
            </w: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педагогический стаж – </w:t>
            </w:r>
            <w:r w:rsidR="00D66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28 лет</w:t>
            </w: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3232B1D2" w14:textId="061513D7" w:rsidR="00E56364" w:rsidRPr="000250CD" w:rsidRDefault="00E56364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43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гинекологическая эндокринология</w:t>
            </w:r>
            <w:r w:rsidR="006D5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="006D59F5" w:rsidRPr="00D72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беременность высокого риска, невынашивание беременности, преждевременные роды</w:t>
            </w:r>
            <w:r w:rsidR="006D59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5DDC9516" w14:textId="77777777" w:rsidR="00E56364" w:rsidRPr="000250CD" w:rsidRDefault="00E56364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данным РИНЦ: Хирш/число публикаций/цитирования: 10/81/950.</w:t>
            </w:r>
          </w:p>
        </w:tc>
      </w:tr>
      <w:tr w:rsidR="00314ED4" w:rsidRPr="000250CD" w14:paraId="263E34FB" w14:textId="77777777" w:rsidTr="000C199F">
        <w:trPr>
          <w:trHeight w:val="537"/>
        </w:trPr>
        <w:tc>
          <w:tcPr>
            <w:tcW w:w="10065" w:type="dxa"/>
            <w:shd w:val="clear" w:color="auto" w:fill="auto"/>
          </w:tcPr>
          <w:p w14:paraId="0F4C6D70" w14:textId="77777777" w:rsidR="00314ED4" w:rsidRPr="000250CD" w:rsidRDefault="00314ED4" w:rsidP="00462DEF">
            <w:pPr>
              <w:pStyle w:val="a6"/>
              <w:spacing w:after="40" w:line="276" w:lineRule="auto"/>
              <w:jc w:val="both"/>
              <w:rPr>
                <w:rStyle w:val="a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Молотков Арсений Сергеевич –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</w:t>
            </w:r>
            <w:r w:rsidR="00D72327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</w:t>
            </w:r>
            <w:r w:rsidR="00D72327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н., </w:t>
            </w:r>
            <w:r w:rsidR="0030372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доцент</w:t>
            </w:r>
            <w:r w:rsidR="00CA00A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30372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научный сотрудник</w:t>
            </w:r>
            <w:r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A00A5"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отдела гинекологии и эндокринологии, </w:t>
            </w:r>
            <w:r w:rsidR="00CA00A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врач – </w:t>
            </w:r>
            <w:r w:rsidR="00D72327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акушер-гинеколо</w:t>
            </w:r>
            <w:r w:rsidR="00CA00A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 гинекологического отделения I </w:t>
            </w:r>
            <w:r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ФГБНУ «НИИ АГиР им. Д.О. Отта»,</w:t>
            </w:r>
            <w:r w:rsidR="00CA00A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доцент кафедры </w:t>
            </w:r>
            <w:r w:rsidR="00CA00A5"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акушерства, гинекологии и репродуктологии</w:t>
            </w:r>
            <w:r w:rsidR="00CA00A5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ФГБОУ ВО «СПбГУ»,</w:t>
            </w:r>
            <w:r w:rsidR="00CA00A5" w:rsidRPr="000250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Санкт-Петербург.</w:t>
            </w:r>
          </w:p>
          <w:p w14:paraId="020F2427" w14:textId="77777777" w:rsidR="00D72327" w:rsidRPr="000250CD" w:rsidRDefault="00D72327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13 лет, педагогический стаж – 12 лет.</w:t>
            </w:r>
          </w:p>
          <w:p w14:paraId="19EAA411" w14:textId="77777777" w:rsidR="00303725" w:rsidRPr="000250CD" w:rsidRDefault="00303725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хирургическое лечение доброкачественных заболеваний женских репродуктивных органов, гинекологическая эндокринология, наружный генитальный эндометриоз</w:t>
            </w:r>
            <w:r w:rsidR="00D72327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9A4E6FC" w14:textId="77777777" w:rsidR="00D72327" w:rsidRPr="000250CD" w:rsidRDefault="00D72327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Хирш/число публикаций/цитирования: </w:t>
            </w:r>
            <w:r w:rsidR="00CA00A5"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8/51/238.</w:t>
            </w:r>
          </w:p>
        </w:tc>
      </w:tr>
      <w:tr w:rsidR="00FA1F5A" w:rsidRPr="000250CD" w14:paraId="403247AF" w14:textId="77777777" w:rsidTr="000C199F">
        <w:trPr>
          <w:trHeight w:val="559"/>
        </w:trPr>
        <w:tc>
          <w:tcPr>
            <w:tcW w:w="10065" w:type="dxa"/>
            <w:shd w:val="clear" w:color="auto" w:fill="auto"/>
          </w:tcPr>
          <w:p w14:paraId="3B833615" w14:textId="77777777" w:rsidR="00FA1F5A" w:rsidRPr="000250CD" w:rsidRDefault="00FA1F5A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Объедкова Ксения Владимировна</w:t>
            </w:r>
            <w:r w:rsidR="001A357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5E93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1A357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</w:t>
            </w:r>
            <w:r w:rsidR="0022418C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</w:t>
            </w:r>
            <w:r w:rsidR="0022418C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</w:t>
            </w:r>
            <w:r w:rsidR="00364CA9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научный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 </w:t>
            </w:r>
            <w:r w:rsidR="00CA00A5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="001217C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A00A5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7C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репродуктологии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ФГБНУ «НИИ АГиР им. Д.О. Отта», г. Санкт-Петербург.</w:t>
            </w:r>
          </w:p>
          <w:p w14:paraId="33BEA69C" w14:textId="44359D56" w:rsidR="00CA00A5" w:rsidRPr="000250CD" w:rsidRDefault="00CA00A5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331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9</w:t>
            </w: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лет.</w:t>
            </w:r>
          </w:p>
          <w:p w14:paraId="340A867D" w14:textId="77777777" w:rsidR="00CA00A5" w:rsidRPr="000250CD" w:rsidRDefault="00CA00A5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бесплодие различной этиологии, методы ВРТ,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оптимизация протоколов экстракорпорального оплодотворения</w:t>
            </w:r>
            <w:r w:rsidR="00AC6278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прегравидарная подготовка.</w:t>
            </w:r>
          </w:p>
          <w:p w14:paraId="12D63EC2" w14:textId="77777777" w:rsidR="00CA00A5" w:rsidRPr="000250CD" w:rsidRDefault="00CA00A5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данным РИНЦ: Хирш/число публикаций/цитирования:</w:t>
            </w:r>
            <w:r w:rsidR="00AC6278"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3/19/39.</w:t>
            </w:r>
          </w:p>
        </w:tc>
      </w:tr>
      <w:tr w:rsidR="001A3570" w:rsidRPr="000250CD" w14:paraId="30C6903B" w14:textId="77777777" w:rsidTr="000C199F">
        <w:trPr>
          <w:trHeight w:val="672"/>
        </w:trPr>
        <w:tc>
          <w:tcPr>
            <w:tcW w:w="10065" w:type="dxa"/>
            <w:shd w:val="clear" w:color="auto" w:fill="auto"/>
          </w:tcPr>
          <w:p w14:paraId="75B41DF9" w14:textId="75E8D3B4" w:rsidR="0000536C" w:rsidRPr="000250CD" w:rsidRDefault="0000536C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Постникова Татьяна Борисовна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 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врач-физиотерапевт, заведующая отделением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физиотерапевтических методов лечения с кабинетом лечебной физкультуры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младший научный сотрудник отдела акушерства и перинатологии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ФГБНУ «НИИ АГиР им. Д.О. Отта», врач </w:t>
            </w:r>
            <w:r w:rsidR="0033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 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акушер-гинеколог консультативно-диагностического отделения, г. Санкт-Петербург.</w:t>
            </w:r>
          </w:p>
          <w:p w14:paraId="40C3BFAF" w14:textId="77777777" w:rsidR="00AC6278" w:rsidRPr="000250CD" w:rsidRDefault="00AC6278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Общий стаж по специальности «Акушерство и гинекология» – </w:t>
            </w:r>
            <w:r w:rsidR="000C199F"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9 лет.</w:t>
            </w:r>
          </w:p>
          <w:p w14:paraId="309D7BCF" w14:textId="30334528" w:rsidR="00AC6278" w:rsidRPr="000250CD" w:rsidRDefault="00AC6278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199F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физиопрофилактика</w:t>
            </w:r>
            <w:r w:rsidR="00422FC4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осложнений</w:t>
            </w:r>
            <w:r w:rsidR="000C199F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2FC4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0C199F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беременных,</w:t>
            </w:r>
            <w:r w:rsidR="00311EE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прегравидарная подготовка у женщин с анамнезом невынашивания,</w:t>
            </w:r>
            <w:r w:rsidR="000C199F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199F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профилактика преэклампсии,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преждевременных родов</w:t>
            </w:r>
            <w:r w:rsidR="000C199F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угрозы </w:t>
            </w:r>
            <w:r w:rsidR="00311EE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</w:t>
            </w:r>
            <w:r w:rsidR="00422FC4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рывания беременности, </w:t>
            </w:r>
            <w:r w:rsidR="00311EE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плацентарной недостаточности, синдрома задержки </w:t>
            </w:r>
            <w:r w:rsidR="00422FC4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роста</w:t>
            </w:r>
            <w:r w:rsidR="00311EE0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плода, послеродовая реабилитация.</w:t>
            </w:r>
          </w:p>
          <w:p w14:paraId="24A388DF" w14:textId="128AEDF3" w:rsidR="00AC6278" w:rsidRPr="008B126C" w:rsidRDefault="008B126C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92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данным РИНЦ: Хирш/число публикаций/цитирования: 2/6/26.</w:t>
            </w:r>
          </w:p>
        </w:tc>
      </w:tr>
      <w:tr w:rsidR="002C1777" w:rsidRPr="000250CD" w14:paraId="39D3FC4F" w14:textId="77777777" w:rsidTr="000C199F">
        <w:trPr>
          <w:trHeight w:val="558"/>
        </w:trPr>
        <w:tc>
          <w:tcPr>
            <w:tcW w:w="10065" w:type="dxa"/>
            <w:shd w:val="clear" w:color="auto" w:fill="auto"/>
          </w:tcPr>
          <w:p w14:paraId="4C97EA45" w14:textId="77777777" w:rsidR="00904512" w:rsidRPr="000250CD" w:rsidRDefault="00904512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Протасова Анна Эдуардовна </w:t>
            </w:r>
            <w:r w:rsidRPr="000250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 кафедры онкологии ФГБОУ ВО «СЗГМУ им. И.И. Мечникова» Минздрава России, профессор кафедры онкологии, заведующая учебной частью кафедры онкологии ФГБОУ ВО «СПбГУ», профессор кафедры акушерства и гинекологии с клиникой ФГБУ «НМИЦ им. В.А. Алмазова» Минздрава России, руководитель центра онкологии ООО «АВА-ПЕТЕР», г. Санкт-Петербург.</w:t>
            </w:r>
          </w:p>
          <w:p w14:paraId="7B0333CD" w14:textId="77777777" w:rsidR="00904512" w:rsidRPr="000250CD" w:rsidRDefault="00904512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«Акушерство и гинекология» 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 30 лет, педагогический стаж – 22 года.</w:t>
            </w:r>
          </w:p>
          <w:p w14:paraId="44E73E67" w14:textId="77777777" w:rsidR="00904512" w:rsidRPr="000250CD" w:rsidRDefault="00904512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 онкогинекология, пролиферативные и гиперпластические процессы органов малого таза у женщин, первичная профилактика злокачественных опухолей органов репродуктивной системы женщин.</w:t>
            </w:r>
          </w:p>
          <w:p w14:paraId="7651C3DD" w14:textId="77777777" w:rsidR="00904512" w:rsidRPr="000250CD" w:rsidRDefault="00904512" w:rsidP="00462DEF">
            <w:pPr>
              <w:pStyle w:val="a6"/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данным РИНЦ: Хирш/число публикаций/цитирования: 6/95/209.</w:t>
            </w:r>
          </w:p>
        </w:tc>
      </w:tr>
      <w:tr w:rsidR="00565C58" w:rsidRPr="000250CD" w14:paraId="706F7CF3" w14:textId="77777777" w:rsidTr="000C199F">
        <w:trPr>
          <w:trHeight w:val="186"/>
        </w:trPr>
        <w:tc>
          <w:tcPr>
            <w:tcW w:w="10065" w:type="dxa"/>
            <w:shd w:val="clear" w:color="auto" w:fill="auto"/>
          </w:tcPr>
          <w:p w14:paraId="14832277" w14:textId="4CA60F61" w:rsidR="00C126BE" w:rsidRPr="000250CD" w:rsidRDefault="00565C58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Сейидова Чимназ Идаят кызы</w:t>
            </w:r>
            <w:r w:rsidR="005A4B66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5A4B66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C27D81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="00776D0C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врач – акушер-гинеколог </w:t>
            </w:r>
            <w:r w:rsidR="00422FC4"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СПб ГБУЗ «Родильный дом № 10»</w:t>
            </w:r>
            <w:r w:rsidR="00776D0C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C126BE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Санкт-Петербург.</w:t>
            </w:r>
          </w:p>
          <w:p w14:paraId="05CDF8D0" w14:textId="77777777" w:rsidR="00C126BE" w:rsidRPr="000250CD" w:rsidRDefault="00C126BE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«Акушерство и гинекология» 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 w:rsidR="00EA2FA3"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5 лет, </w:t>
            </w:r>
            <w:r w:rsidR="00776D0C"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специальности «Ультразвуковая диагностика» – 3 года.</w:t>
            </w:r>
          </w:p>
          <w:p w14:paraId="49CF0546" w14:textId="77777777" w:rsidR="00C126BE" w:rsidRPr="000250CD" w:rsidRDefault="00C126BE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 эндометриоз, роль ретиноевой кислоты в патогенезе наружного генитального эндометриоза, влияние генитального эндометриоза на репродуктивную функцию и течение беременности, ультразвуковая диагностика в акушерстве и гинекологии.</w:t>
            </w:r>
          </w:p>
          <w:p w14:paraId="260A33BC" w14:textId="12E22E5F" w:rsidR="00C126BE" w:rsidRPr="000250CD" w:rsidRDefault="008B126C" w:rsidP="00462DEF">
            <w:pPr>
              <w:spacing w:after="4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7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данным РИНЦ: Хирш/число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2/12/7.</w:t>
            </w:r>
          </w:p>
        </w:tc>
      </w:tr>
      <w:tr w:rsidR="00B96A2A" w:rsidRPr="000250CD" w14:paraId="236CA77C" w14:textId="77777777" w:rsidTr="000C199F">
        <w:trPr>
          <w:trHeight w:val="557"/>
        </w:trPr>
        <w:tc>
          <w:tcPr>
            <w:tcW w:w="10065" w:type="dxa"/>
            <w:shd w:val="clear" w:color="auto" w:fill="auto"/>
          </w:tcPr>
          <w:p w14:paraId="00196553" w14:textId="77777777" w:rsidR="003B7134" w:rsidRPr="000250CD" w:rsidRDefault="003B7134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Тапильская Наталья Игоревна </w:t>
            </w:r>
            <w:r w:rsidRPr="000250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 м. н., профессор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217C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отделом репродуктологии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«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АГиР им. Д.О. Отта», г.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Санкт-Петербург.</w:t>
            </w:r>
          </w:p>
          <w:p w14:paraId="6950DC1E" w14:textId="77777777" w:rsidR="003B7134" w:rsidRPr="000250CD" w:rsidRDefault="003B7134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35 лет, по специальности «Онкология» – 15 лет, педагогический стаж – 30 лет.</w:t>
            </w:r>
          </w:p>
          <w:p w14:paraId="5E19693A" w14:textId="77777777" w:rsidR="003B7134" w:rsidRPr="000250CD" w:rsidRDefault="003B7134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гинекологическая эндокринология, 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климактерический синдром,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онкогинекология, 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воспалительные и инфекционные заболевания женской репродуктивной системы,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ВПЧ-ассоциированные заболевания, невынашивание беременности, вопросы репродукции и фертильности, 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бесплодие, климактерический синдром.</w:t>
            </w:r>
          </w:p>
          <w:p w14:paraId="0FE6C6FE" w14:textId="77777777" w:rsidR="003B7134" w:rsidRPr="000250CD" w:rsidRDefault="003B7134" w:rsidP="00462DEF">
            <w:pPr>
              <w:spacing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 данным РИНЦ: Хирш/число публикаций/цитирования: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21/240/1580.</w:t>
            </w:r>
          </w:p>
        </w:tc>
      </w:tr>
      <w:tr w:rsidR="00364CA9" w:rsidRPr="000250CD" w14:paraId="4D4BB592" w14:textId="77777777" w:rsidTr="000C199F">
        <w:trPr>
          <w:trHeight w:val="551"/>
        </w:trPr>
        <w:tc>
          <w:tcPr>
            <w:tcW w:w="10065" w:type="dxa"/>
            <w:shd w:val="clear" w:color="auto" w:fill="auto"/>
          </w:tcPr>
          <w:p w14:paraId="1A621624" w14:textId="77777777" w:rsidR="00364CA9" w:rsidRPr="000250CD" w:rsidRDefault="00364CA9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Шенгелия Маргарита Олеговна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5E93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младший научны</w:t>
            </w:r>
            <w:r w:rsidR="00F30855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 сотрудник отдела акушерства и п</w:t>
            </w:r>
            <w:r w:rsidR="007B5876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еринатологии, врач акушер-гинеколог консультативно-диагностического отделения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ФГБНУ «НИИ АГиР им. Д.О. Отта», г. Санкт-Петербург.</w:t>
            </w:r>
          </w:p>
          <w:p w14:paraId="3FF8319A" w14:textId="77777777" w:rsidR="00F30855" w:rsidRPr="000250CD" w:rsidRDefault="00F30855" w:rsidP="00462DEF">
            <w:pPr>
              <w:pStyle w:val="a6"/>
              <w:tabs>
                <w:tab w:val="left" w:pos="11941"/>
                <w:tab w:val="left" w:pos="12333"/>
              </w:tabs>
              <w:spacing w:after="4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Общий стаж по специальности «Акушерство и гинекология» – 3 года.</w:t>
            </w:r>
          </w:p>
          <w:p w14:paraId="2F93C893" w14:textId="77777777" w:rsidR="00F30855" w:rsidRPr="000250CD" w:rsidRDefault="00F30855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Основные направления научной деятельности: привычное невынашивание беременности и бесплодие неясного генеза, репродуктивная иммунология, цитотерапия, патологии гемостаза, профилактика ранних репродуктивных потерь, прегравидарная подготовка.</w:t>
            </w:r>
          </w:p>
          <w:p w14:paraId="53826AE5" w14:textId="77777777" w:rsidR="00F30855" w:rsidRPr="000250CD" w:rsidRDefault="00F30855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 данным РИНЦ: Хирш/число публикаций/цитирования: 6/35/90.</w:t>
            </w:r>
          </w:p>
        </w:tc>
      </w:tr>
      <w:tr w:rsidR="00614341" w:rsidRPr="000250CD" w14:paraId="4EBD3AC9" w14:textId="77777777" w:rsidTr="000C199F">
        <w:trPr>
          <w:trHeight w:val="551"/>
        </w:trPr>
        <w:tc>
          <w:tcPr>
            <w:tcW w:w="10065" w:type="dxa"/>
            <w:shd w:val="clear" w:color="auto" w:fill="auto"/>
          </w:tcPr>
          <w:p w14:paraId="6C818ED5" w14:textId="77777777" w:rsidR="0022369D" w:rsidRPr="000250CD" w:rsidRDefault="008031EF" w:rsidP="00462DEF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Шперлинг Наталья Владимировна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 кафедры клинической медицины ЧУОО ВО "Университет «Реавиз»" в г. Санкт-Петербурге, врач высшей </w:t>
            </w:r>
            <w:r w:rsidR="00B3535A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квалификационной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категории, акушер-гинеколог, дермат</w:t>
            </w:r>
            <w:r w:rsidR="00F217C6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овенеролог, г. Санкт-Петербург.</w:t>
            </w:r>
          </w:p>
          <w:p w14:paraId="415177B1" w14:textId="77777777" w:rsidR="00F217C6" w:rsidRPr="000250CD" w:rsidRDefault="00F217C6" w:rsidP="00462DEF">
            <w:pPr>
              <w:pStyle w:val="a6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Общий стаж по специальности «Акушерство и гинекология» – 29 лет, педагогический стаж – 18 лет.</w:t>
            </w:r>
          </w:p>
          <w:p w14:paraId="6D6993F2" w14:textId="77777777" w:rsidR="00F217C6" w:rsidRPr="000250CD" w:rsidRDefault="00F217C6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вирусные урогенитальные инфекции, беременность и ИППП, воспалительные заболевания репродуктивной системы женщины, дистрофические заболевания женских половых органов, патология шейки матки, эндокринология в акушерстве и гинекологии, бесплодие, детская и подростковая гинекология, дерматозы беременных.</w:t>
            </w:r>
          </w:p>
          <w:p w14:paraId="065D922B" w14:textId="77777777" w:rsidR="00F217C6" w:rsidRPr="000250CD" w:rsidRDefault="00F217C6" w:rsidP="00462DEF">
            <w:pPr>
              <w:spacing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данным РИНЦ: Хирш/число публикаций/цитирования: 7/118/220.</w:t>
            </w:r>
          </w:p>
        </w:tc>
      </w:tr>
      <w:tr w:rsidR="00FA1F5A" w:rsidRPr="000250CD" w14:paraId="2B65B08E" w14:textId="77777777" w:rsidTr="000C199F">
        <w:trPr>
          <w:trHeight w:val="560"/>
        </w:trPr>
        <w:tc>
          <w:tcPr>
            <w:tcW w:w="10065" w:type="dxa"/>
            <w:shd w:val="clear" w:color="auto" w:fill="auto"/>
          </w:tcPr>
          <w:p w14:paraId="4C850F94" w14:textId="77777777" w:rsidR="00F217C6" w:rsidRPr="000250CD" w:rsidRDefault="00F217C6" w:rsidP="00462DEF">
            <w:pPr>
              <w:pStyle w:val="a6"/>
              <w:tabs>
                <w:tab w:val="left" w:pos="11941"/>
                <w:tab w:val="left" w:pos="12333"/>
              </w:tabs>
              <w:spacing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Ярмолинская Мария Игоревна </w:t>
            </w:r>
            <w:r w:rsidRPr="000250C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02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профессор РАН, д. м. н., профессор, руководитель отдела гинекологии и эндокринологии, руководитель Центра «Диагностики и лечения эндометриоза» ФГБНУ «НИИ АГиР им. Д.О. Отта», профессор кафедры акушерства и гинекологии ФГБОУ ВО «СЗГМУ имени И.И. Мечникова» Минздрава России, президент Общества акушеров-гинекологов </w:t>
            </w:r>
            <w:r w:rsidR="00AC6278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СПб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СЗ</w:t>
            </w:r>
            <w:r w:rsidR="00AC6278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AC6278"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РФ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г. Санкт-Петербург.</w:t>
            </w:r>
          </w:p>
          <w:p w14:paraId="27B38373" w14:textId="066E80DC" w:rsidR="00F217C6" w:rsidRPr="000250CD" w:rsidRDefault="00F217C6" w:rsidP="00462DEF">
            <w:pPr>
              <w:pStyle w:val="a6"/>
              <w:tabs>
                <w:tab w:val="left" w:pos="11941"/>
                <w:tab w:val="left" w:pos="12333"/>
              </w:tabs>
              <w:spacing w:after="4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Общий стаж по специальности «Акушерство и гинекология» – 28 лет, педагогический</w:t>
            </w:r>
            <w:r w:rsidR="00610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стаж – 26 </w:t>
            </w:r>
            <w:r w:rsidRPr="00025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лет.</w:t>
            </w:r>
          </w:p>
          <w:p w14:paraId="2CC68EB9" w14:textId="77777777" w:rsidR="00F217C6" w:rsidRPr="000250CD" w:rsidRDefault="00F217C6" w:rsidP="00462DEF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Основные направления научной деятельности: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гинекологическая эндокринология, женское репродуктивное здоровье, регуляция нарушений репродуктивной функции, гормонально-зависимые состояния и заболевания, эндометриоз, гиперплазия эндометрия, миома матки, аденомиоз, бесплодие, инфекции женской репродуктивной системы, проблемы менопаузы, менопаузальная гормональная терапия, вопросы контрацепции.</w:t>
            </w:r>
          </w:p>
          <w:p w14:paraId="585E0EAC" w14:textId="77777777" w:rsidR="00F217C6" w:rsidRPr="000250CD" w:rsidRDefault="00F217C6" w:rsidP="00462DEF">
            <w:pPr>
              <w:spacing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 данным РИНЦ: Хирш/число публикаций/цитирования: 26/397/3185.</w:t>
            </w:r>
          </w:p>
        </w:tc>
      </w:tr>
    </w:tbl>
    <w:p w14:paraId="773309C7" w14:textId="77777777" w:rsidR="007837F4" w:rsidRPr="000250CD" w:rsidRDefault="00157DAA" w:rsidP="000250CD">
      <w:pPr>
        <w:spacing w:before="280"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50CD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  <w:r w:rsidR="007837F4" w:rsidRPr="0002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F4" w:rsidRPr="000250CD">
        <w:rPr>
          <w:rFonts w:ascii="Times New Roman" w:hAnsi="Times New Roman" w:cs="Times New Roman"/>
          <w:b/>
          <w:i/>
          <w:sz w:val="24"/>
          <w:szCs w:val="24"/>
        </w:rPr>
        <w:t xml:space="preserve">(время </w:t>
      </w:r>
      <w:r w:rsidR="000F0AC6" w:rsidRPr="000250CD">
        <w:rPr>
          <w:rFonts w:ascii="Times New Roman" w:hAnsi="Times New Roman" w:cs="Times New Roman"/>
          <w:b/>
          <w:i/>
          <w:sz w:val="24"/>
          <w:szCs w:val="24"/>
        </w:rPr>
        <w:t>Санкт-Петербург</w:t>
      </w:r>
      <w:r w:rsidR="007837F4" w:rsidRPr="000250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7837F4" w:rsidRPr="000250CD" w14:paraId="3838C61F" w14:textId="77777777" w:rsidTr="00F30855">
        <w:trPr>
          <w:trHeight w:val="20"/>
        </w:trPr>
        <w:tc>
          <w:tcPr>
            <w:tcW w:w="1838" w:type="dxa"/>
          </w:tcPr>
          <w:p w14:paraId="1393E247" w14:textId="77777777" w:rsidR="007837F4" w:rsidRPr="000250CD" w:rsidRDefault="00807398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43B0D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="00743B0D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43B0D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743B0D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5C5BD9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  <w:p w14:paraId="7C0B2175" w14:textId="2B5C80B5" w:rsidR="00422FC4" w:rsidRPr="000250CD" w:rsidRDefault="00422FC4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8222" w:type="dxa"/>
          </w:tcPr>
          <w:p w14:paraId="520F839C" w14:textId="77777777" w:rsidR="007837F4" w:rsidRPr="000250CD" w:rsidRDefault="0090451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 участников регионального собрания</w:t>
            </w:r>
          </w:p>
        </w:tc>
      </w:tr>
      <w:tr w:rsidR="005C5BD9" w:rsidRPr="000250CD" w14:paraId="30A10C6A" w14:textId="77777777" w:rsidTr="00F30855">
        <w:trPr>
          <w:trHeight w:val="20"/>
        </w:trPr>
        <w:tc>
          <w:tcPr>
            <w:tcW w:w="1838" w:type="dxa"/>
          </w:tcPr>
          <w:p w14:paraId="16C25B1A" w14:textId="77777777" w:rsidR="005C5BD9" w:rsidRPr="000250CD" w:rsidRDefault="00743B0D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:00–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5C5BD9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:1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51573EB" w14:textId="392DA287" w:rsidR="00422FC4" w:rsidRPr="000250CD" w:rsidRDefault="00422FC4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222" w:type="dxa"/>
          </w:tcPr>
          <w:p w14:paraId="530CE459" w14:textId="77777777" w:rsidR="005C5BD9" w:rsidRPr="000250CD" w:rsidRDefault="0090451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</w:tc>
      </w:tr>
      <w:tr w:rsidR="005C5BD9" w:rsidRPr="000250CD" w14:paraId="5CB9A167" w14:textId="77777777" w:rsidTr="00904512">
        <w:trPr>
          <w:trHeight w:val="20"/>
        </w:trPr>
        <w:tc>
          <w:tcPr>
            <w:tcW w:w="10060" w:type="dxa"/>
            <w:gridSpan w:val="2"/>
          </w:tcPr>
          <w:p w14:paraId="2D660F6F" w14:textId="77777777" w:rsidR="00373B1C" w:rsidRPr="000250CD" w:rsidRDefault="00373B1C" w:rsidP="000250CD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F6ACF65" w14:textId="77777777" w:rsidR="005C5BD9" w:rsidRPr="000250CD" w:rsidRDefault="005C5BD9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Секция</w:t>
            </w:r>
          </w:p>
          <w:p w14:paraId="7FA326C3" w14:textId="77777777" w:rsidR="00E166B6" w:rsidRPr="000250CD" w:rsidRDefault="00E166B6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«Новые знания, новые возможности в консультировании пациентов</w:t>
            </w:r>
            <w:r w:rsidR="00DD1CD6"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, </w:t>
            </w: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3112F536" w14:textId="77777777" w:rsidR="005C5BD9" w:rsidRPr="000250CD" w:rsidRDefault="00DD1CD6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страдающих </w:t>
            </w:r>
            <w:r w:rsidR="00E166B6"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бесплодием»</w:t>
            </w:r>
          </w:p>
          <w:p w14:paraId="3F55E186" w14:textId="77777777" w:rsidR="0022418C" w:rsidRPr="000250CD" w:rsidRDefault="0022418C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C5BD9" w:rsidRPr="000250CD" w14:paraId="112E31D4" w14:textId="77777777" w:rsidTr="00F30855">
        <w:trPr>
          <w:trHeight w:val="20"/>
        </w:trPr>
        <w:tc>
          <w:tcPr>
            <w:tcW w:w="1838" w:type="dxa"/>
          </w:tcPr>
          <w:p w14:paraId="5871D072" w14:textId="77777777" w:rsidR="005C5BD9" w:rsidRPr="000250CD" w:rsidRDefault="00DD1CD6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Председатели</w:t>
            </w:r>
          </w:p>
        </w:tc>
        <w:tc>
          <w:tcPr>
            <w:tcW w:w="8222" w:type="dxa"/>
          </w:tcPr>
          <w:p w14:paraId="21569210" w14:textId="77777777" w:rsidR="005C5BD9" w:rsidRPr="000250CD" w:rsidRDefault="00B96A2A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Коган И.Ю., Тапильская Н.И.</w:t>
            </w:r>
          </w:p>
        </w:tc>
      </w:tr>
      <w:tr w:rsidR="00F0404C" w:rsidRPr="000250CD" w14:paraId="7793B9AF" w14:textId="77777777" w:rsidTr="00F30855">
        <w:trPr>
          <w:trHeight w:val="430"/>
        </w:trPr>
        <w:tc>
          <w:tcPr>
            <w:tcW w:w="1838" w:type="dxa"/>
          </w:tcPr>
          <w:p w14:paraId="343A4677" w14:textId="77777777" w:rsidR="00F0404C" w:rsidRPr="000250CD" w:rsidRDefault="00E6798B" w:rsidP="000250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F0404C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14:paraId="3AAE22C4" w14:textId="77777777" w:rsidR="00E6798B" w:rsidRPr="000250CD" w:rsidRDefault="00E6798B" w:rsidP="000250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45788362" w14:textId="77777777" w:rsidR="00E166B6" w:rsidRPr="000250CD" w:rsidRDefault="005A2FF8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Эмбрион или 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эндометрий. Б</w:t>
            </w:r>
            <w:r w:rsidR="002A0E6A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есплодие, неудачи имплантации и 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репродуктивные 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потери</w:t>
            </w:r>
          </w:p>
          <w:p w14:paraId="3B5519B3" w14:textId="77777777" w:rsidR="00F0404C" w:rsidRPr="000250CD" w:rsidRDefault="002A0E6A" w:rsidP="000250CD">
            <w:pPr>
              <w:spacing w:after="1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Тапильская Наталья Игоревна (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Санкт-Петербург)</w:t>
            </w:r>
          </w:p>
          <w:p w14:paraId="4AC7AC5D" w14:textId="77777777" w:rsidR="004D7E47" w:rsidRPr="000250CD" w:rsidRDefault="004D7E47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="00A96274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систематизируют знания по причинам репродуктивных потерь и неудач, освоят методы их профилактики.</w:t>
            </w:r>
          </w:p>
          <w:p w14:paraId="692C386F" w14:textId="77777777" w:rsidR="004D7E47" w:rsidRPr="000250CD" w:rsidRDefault="004D7E47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Будут обсуждены вопросы:</w:t>
            </w:r>
          </w:p>
          <w:p w14:paraId="607DF38E" w14:textId="649D2548" w:rsidR="004D7E47" w:rsidRPr="000250CD" w:rsidRDefault="00A9627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бесплодие в современном представлени</w:t>
            </w:r>
            <w:r w:rsidR="00A65F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причины и факторы риска;</w:t>
            </w:r>
          </w:p>
          <w:p w14:paraId="5AF58ABE" w14:textId="77777777" w:rsidR="00A96274" w:rsidRPr="000250CD" w:rsidRDefault="00A9627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зачатия вследствие патологии эндометрия;</w:t>
            </w:r>
          </w:p>
          <w:p w14:paraId="18D8740A" w14:textId="77777777" w:rsidR="00A96274" w:rsidRPr="000250CD" w:rsidRDefault="00A9627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неудачи имплантации;</w:t>
            </w:r>
          </w:p>
          <w:p w14:paraId="42E87561" w14:textId="77777777" w:rsidR="00A96274" w:rsidRPr="000250CD" w:rsidRDefault="00A9627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репродуктивные потери и их профилактика в группах риска;</w:t>
            </w:r>
          </w:p>
          <w:p w14:paraId="6AEBEA98" w14:textId="77777777" w:rsidR="004D7E47" w:rsidRPr="000250CD" w:rsidRDefault="00A9627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возможности оптимизации </w:t>
            </w:r>
            <w:r w:rsidR="00FA4976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протоколов ВРТ с целью улучшения репродуктивных исходов.</w:t>
            </w:r>
          </w:p>
        </w:tc>
      </w:tr>
      <w:tr w:rsidR="00F0404C" w:rsidRPr="000250CD" w14:paraId="7B69F365" w14:textId="77777777" w:rsidTr="00F30855">
        <w:trPr>
          <w:trHeight w:val="20"/>
        </w:trPr>
        <w:tc>
          <w:tcPr>
            <w:tcW w:w="1838" w:type="dxa"/>
          </w:tcPr>
          <w:p w14:paraId="79476123" w14:textId="77777777" w:rsidR="00F0404C" w:rsidRPr="000250CD" w:rsidRDefault="00E6798B" w:rsidP="000250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F0404C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14:paraId="42667194" w14:textId="77777777" w:rsidR="00E6798B" w:rsidRPr="000250CD" w:rsidRDefault="00E6798B" w:rsidP="000250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6F2009F6" w14:textId="77777777" w:rsidR="00E166B6" w:rsidRPr="000250CD" w:rsidRDefault="002A0E6A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</w:rPr>
              <w:t>NK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-клеток: кому назначить и как интерпретирова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ть. Возможные методы </w:t>
            </w:r>
            <w:r w:rsidR="005A2FF8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коррекции</w:t>
            </w:r>
          </w:p>
          <w:p w14:paraId="3B2B2258" w14:textId="77777777" w:rsidR="00F0404C" w:rsidRPr="000250CD" w:rsidRDefault="00E166B6" w:rsidP="000250CD">
            <w:pPr>
              <w:spacing w:after="1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A1F5A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йнова Валерия Алексеевна</w:t>
            </w:r>
            <w:r w:rsidR="00904512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512"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00D16D1A" w14:textId="47E7BE69" w:rsidR="004D7E47" w:rsidRPr="000250CD" w:rsidRDefault="004D7E47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</w:t>
            </w:r>
            <w:r w:rsidR="00651B4C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усовершенствуют знания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B4C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функциям NK-клеток </w:t>
            </w:r>
            <w:r w:rsidR="008B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подготовке к</w:t>
            </w:r>
            <w:r w:rsidR="00651B4C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показаниям к их оценке, интерпретации результатов исследования и методам коррекции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D533DD5" w14:textId="77777777" w:rsidR="004D7E47" w:rsidRPr="000250CD" w:rsidRDefault="004D7E47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Будут рассмотрены вопросы:</w:t>
            </w:r>
          </w:p>
          <w:p w14:paraId="7D7807D7" w14:textId="77777777" w:rsidR="004D7E47" w:rsidRPr="000250CD" w:rsidRDefault="004D7E47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свойства и происхождение NK-клеток;</w:t>
            </w:r>
          </w:p>
          <w:p w14:paraId="00D1CB67" w14:textId="033749D7" w:rsidR="004D7E47" w:rsidRPr="000250CD" w:rsidRDefault="008B126C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 в норме и при репродуктивных потерях</w:t>
            </w:r>
            <w:r w:rsidR="004D7E47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FA242D2" w14:textId="5B15FB13" w:rsidR="008B126C" w:rsidRDefault="004D7E47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показания </w:t>
            </w:r>
            <w:r w:rsidR="008B126C" w:rsidRPr="008B12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иммунологическому дообследованию;</w:t>
            </w:r>
          </w:p>
          <w:p w14:paraId="2060C4F8" w14:textId="192E0FE9" w:rsidR="00651B4C" w:rsidRPr="000250CD" w:rsidRDefault="00651B4C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</w:t>
            </w:r>
            <w:r w:rsidR="008B12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полученных данных;</w:t>
            </w:r>
          </w:p>
          <w:p w14:paraId="3B710F6F" w14:textId="77777777" w:rsidR="004D7E47" w:rsidRPr="000250CD" w:rsidRDefault="00651B4C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коррекции. </w:t>
            </w:r>
          </w:p>
        </w:tc>
      </w:tr>
      <w:tr w:rsidR="00F0404C" w:rsidRPr="000250CD" w14:paraId="4618C86B" w14:textId="77777777" w:rsidTr="00F30855">
        <w:trPr>
          <w:trHeight w:val="416"/>
        </w:trPr>
        <w:tc>
          <w:tcPr>
            <w:tcW w:w="1838" w:type="dxa"/>
          </w:tcPr>
          <w:p w14:paraId="2AAB5896" w14:textId="5EEA3C3E" w:rsidR="00F0404C" w:rsidRPr="000250CD" w:rsidRDefault="00E6798B" w:rsidP="000250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F0404C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14:paraId="0A7245BE" w14:textId="77777777" w:rsidR="00E6798B" w:rsidRPr="000250CD" w:rsidRDefault="00E6798B" w:rsidP="000250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5CEA35EE" w14:textId="294F549D" w:rsidR="00E166B6" w:rsidRPr="000250CD" w:rsidRDefault="005A2FF8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Применение 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технологии 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</w:rPr>
              <w:t>IVM</w:t>
            </w:r>
            <w:r w:rsidR="00F0404C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кл</w:t>
            </w:r>
            <w:r w:rsidR="00422FC4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инической практике. Потенциал и </w:t>
            </w:r>
            <w:r w:rsidR="00CC06EA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езопасность у отдельных групп пациентов</w:t>
            </w:r>
            <w:r w:rsidR="00E166B6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023D63C" w14:textId="77777777" w:rsidR="00F0404C" w:rsidRPr="000250CD" w:rsidRDefault="002A0E6A" w:rsidP="000250CD">
            <w:pPr>
              <w:spacing w:after="1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Объедкова </w:t>
            </w:r>
            <w:r w:rsidR="00E166B6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Ксения Владимировна</w:t>
            </w:r>
            <w:r w:rsidR="00904512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512"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19DE8F6B" w14:textId="77777777" w:rsidR="00651B4C" w:rsidRPr="000250CD" w:rsidRDefault="00651B4C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ознакомятся с применением IVM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n 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itro 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aturation)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A035B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клинической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практике, изучат преимущества использования этой технологии.</w:t>
            </w:r>
          </w:p>
          <w:p w14:paraId="0A30CAA0" w14:textId="77777777" w:rsidR="00651B4C" w:rsidRPr="000250CD" w:rsidRDefault="00651B4C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Будут обсуждены вопросы:</w:t>
            </w:r>
          </w:p>
          <w:p w14:paraId="0CDA0BEF" w14:textId="77777777" w:rsidR="00651B4C" w:rsidRPr="000250CD" w:rsidRDefault="00A035BD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процесса проведения </w:t>
            </w: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IVM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4087EF5" w14:textId="77777777" w:rsidR="00A035BD" w:rsidRPr="000250CD" w:rsidRDefault="00A035BD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преимущества процедуры;</w:t>
            </w:r>
          </w:p>
          <w:p w14:paraId="74FB3A24" w14:textId="77777777" w:rsidR="00A035BD" w:rsidRPr="000250CD" w:rsidRDefault="00A035BD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показания и противопоказания к применению технологии;</w:t>
            </w:r>
          </w:p>
          <w:p w14:paraId="64F27FAC" w14:textId="0B8046B1" w:rsidR="00651B4C" w:rsidRPr="000250CD" w:rsidRDefault="00A035BD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метода.</w:t>
            </w:r>
          </w:p>
        </w:tc>
      </w:tr>
      <w:tr w:rsidR="00835AC2" w:rsidRPr="000250CD" w14:paraId="1017EA5D" w14:textId="77777777" w:rsidTr="00F30855">
        <w:trPr>
          <w:trHeight w:val="20"/>
        </w:trPr>
        <w:tc>
          <w:tcPr>
            <w:tcW w:w="1838" w:type="dxa"/>
          </w:tcPr>
          <w:p w14:paraId="3FCD9008" w14:textId="77777777" w:rsidR="00835AC2" w:rsidRPr="000250CD" w:rsidRDefault="00E6798B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11:10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11:</w:t>
            </w:r>
            <w:r w:rsidR="00B96A2A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30</w:t>
            </w:r>
          </w:p>
          <w:p w14:paraId="4C1B509B" w14:textId="77777777" w:rsidR="006C2511" w:rsidRPr="000250CD" w:rsidRDefault="006C2511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4EF03202" w14:textId="77777777" w:rsidR="00E46990" w:rsidRPr="000250CD" w:rsidRDefault="00E46990" w:rsidP="000250CD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Эндокринное старение и репродуктивный потенциал</w:t>
            </w:r>
          </w:p>
          <w:p w14:paraId="6FBB5F8C" w14:textId="77777777" w:rsidR="00E6798B" w:rsidRPr="000250CD" w:rsidRDefault="008031EF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Шперлинг Наталья Владимировна </w:t>
            </w:r>
            <w:r w:rsidR="00904512"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024D827D" w14:textId="77777777" w:rsidR="00C847B2" w:rsidRPr="000250CD" w:rsidRDefault="00C847B2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</w:t>
            </w:r>
            <w:r w:rsidR="004C303A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расширят представление о взаимосвязи эндокринного старения и репродуктивного потенциала, узнают о способах сохранения фертильности.</w:t>
            </w:r>
          </w:p>
          <w:p w14:paraId="72939600" w14:textId="77777777" w:rsidR="00C847B2" w:rsidRPr="000250CD" w:rsidRDefault="00C847B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Будут рассмотрены вопросы:</w:t>
            </w:r>
          </w:p>
          <w:p w14:paraId="22EE7EBB" w14:textId="77777777" w:rsidR="00C847B2" w:rsidRPr="000250CD" w:rsidRDefault="00C847B2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 сведения об этапах старения женской репродуктивной системы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28098BC" w14:textId="77777777" w:rsidR="00C847B2" w:rsidRPr="000250CD" w:rsidRDefault="00C847B2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эндокринных нарушений и возрастных изменений в</w:t>
            </w:r>
            <w:r w:rsidR="00094B6D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эндокринной системе и фертильности;</w:t>
            </w:r>
          </w:p>
          <w:p w14:paraId="0A70451C" w14:textId="77777777" w:rsidR="003D50B8" w:rsidRPr="000250CD" w:rsidRDefault="00C847B2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возможности предотвращения преждевременного эндокринного старения и сохранения репродуктивного потенциала.</w:t>
            </w:r>
          </w:p>
        </w:tc>
      </w:tr>
      <w:tr w:rsidR="00835AC2" w:rsidRPr="000250CD" w14:paraId="60D7892B" w14:textId="77777777" w:rsidTr="00F30855">
        <w:trPr>
          <w:trHeight w:val="20"/>
        </w:trPr>
        <w:tc>
          <w:tcPr>
            <w:tcW w:w="1838" w:type="dxa"/>
          </w:tcPr>
          <w:p w14:paraId="0086A531" w14:textId="77777777" w:rsidR="006C2511" w:rsidRPr="000250CD" w:rsidRDefault="006C2511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11:30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11:40</w:t>
            </w:r>
          </w:p>
          <w:p w14:paraId="487BED24" w14:textId="77777777" w:rsidR="00835AC2" w:rsidRPr="000250CD" w:rsidRDefault="00835AC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10 </w:t>
            </w:r>
            <w:r w:rsidR="008E0727"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55455B97" w14:textId="77777777" w:rsidR="00835AC2" w:rsidRPr="000250CD" w:rsidRDefault="00835AC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835AC2" w:rsidRPr="000250CD" w14:paraId="1C355273" w14:textId="77777777" w:rsidTr="00904512">
        <w:trPr>
          <w:trHeight w:val="20"/>
        </w:trPr>
        <w:tc>
          <w:tcPr>
            <w:tcW w:w="10060" w:type="dxa"/>
            <w:gridSpan w:val="2"/>
          </w:tcPr>
          <w:p w14:paraId="47B6243E" w14:textId="77777777" w:rsidR="00373B1C" w:rsidRPr="000250CD" w:rsidRDefault="00373B1C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14:paraId="31992E66" w14:textId="77777777" w:rsidR="00835AC2" w:rsidRPr="000250CD" w:rsidRDefault="00835AC2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Секция</w:t>
            </w:r>
          </w:p>
          <w:p w14:paraId="5C95CAA8" w14:textId="77777777" w:rsidR="00835AC2" w:rsidRPr="000250CD" w:rsidRDefault="00835AC2" w:rsidP="00025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«</w:t>
            </w:r>
            <w:r w:rsidR="00D16DFE"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Современные тенденции ведения пациентов с невынашиванием беременности</w:t>
            </w:r>
            <w:r w:rsidRPr="00025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»</w:t>
            </w:r>
          </w:p>
          <w:p w14:paraId="798C736F" w14:textId="77777777" w:rsidR="00835AC2" w:rsidRPr="000250CD" w:rsidRDefault="00835AC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35AC2" w:rsidRPr="000250CD" w14:paraId="6264AEAC" w14:textId="77777777" w:rsidTr="00443A13">
        <w:trPr>
          <w:trHeight w:val="167"/>
        </w:trPr>
        <w:tc>
          <w:tcPr>
            <w:tcW w:w="1838" w:type="dxa"/>
          </w:tcPr>
          <w:p w14:paraId="44A8D99F" w14:textId="77777777" w:rsidR="00835AC2" w:rsidRPr="000250CD" w:rsidRDefault="00835AC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8222" w:type="dxa"/>
          </w:tcPr>
          <w:p w14:paraId="1CB18C6B" w14:textId="77777777" w:rsidR="00835AC2" w:rsidRPr="000250CD" w:rsidRDefault="00B96A2A" w:rsidP="000250CD">
            <w:pPr>
              <w:pStyle w:val="af1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Беспалова О.Н.</w:t>
            </w:r>
          </w:p>
        </w:tc>
      </w:tr>
      <w:tr w:rsidR="00835AC2" w:rsidRPr="000250CD" w14:paraId="32862114" w14:textId="77777777" w:rsidTr="00F30855">
        <w:trPr>
          <w:trHeight w:val="858"/>
        </w:trPr>
        <w:tc>
          <w:tcPr>
            <w:tcW w:w="1838" w:type="dxa"/>
          </w:tcPr>
          <w:p w14:paraId="4B8DF977" w14:textId="77777777" w:rsidR="00835AC2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1: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55</w:t>
            </w:r>
          </w:p>
          <w:p w14:paraId="20A8232C" w14:textId="77777777" w:rsidR="005046EA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222" w:type="dxa"/>
          </w:tcPr>
          <w:p w14:paraId="6D5A19C3" w14:textId="77777777" w:rsidR="00835AC2" w:rsidRPr="000250CD" w:rsidRDefault="00D16DFE" w:rsidP="00025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Нетрадиционный взгляд на диагностику причин привычн</w:t>
            </w:r>
            <w:r w:rsidR="005A2FF8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 невынашивания беременности</w:t>
            </w:r>
          </w:p>
          <w:p w14:paraId="349B3252" w14:textId="77777777" w:rsidR="00133132" w:rsidRPr="000250CD" w:rsidRDefault="00D16DFE" w:rsidP="000250CD">
            <w:pPr>
              <w:pStyle w:val="a6"/>
              <w:spacing w:after="1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Беспалова Олеся Николаевна</w:t>
            </w:r>
            <w:r w:rsidR="005A4B66"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(Санкт-Петербург)</w:t>
            </w:r>
          </w:p>
          <w:p w14:paraId="40E63D98" w14:textId="77777777" w:rsidR="00133132" w:rsidRPr="000250CD" w:rsidRDefault="00133132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освоят </w:t>
            </w:r>
            <w:r w:rsidR="00443A13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подход к диагностике причин привычного невынашивания</w:t>
            </w:r>
            <w:r w:rsidR="00600FF2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D5C6D6" w14:textId="77777777" w:rsidR="00133132" w:rsidRPr="000250CD" w:rsidRDefault="0013313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 w:rsidR="00651B4C"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обсуждены </w:t>
            </w:r>
            <w:r w:rsidRPr="000250CD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вопросы:</w:t>
            </w:r>
          </w:p>
          <w:p w14:paraId="3339D8AF" w14:textId="77777777" w:rsidR="00133132" w:rsidRPr="000250CD" w:rsidRDefault="00133132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осложнений, провоцирующих критические состояния у пациенток с привычной потерей плода;</w:t>
            </w:r>
          </w:p>
          <w:p w14:paraId="4D3A7C5A" w14:textId="77777777" w:rsidR="00133132" w:rsidRPr="000250CD" w:rsidRDefault="00133132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 исследований для выявления причин невынашивания;</w:t>
            </w:r>
          </w:p>
          <w:p w14:paraId="57C16D2C" w14:textId="77777777" w:rsidR="00133132" w:rsidRPr="000250CD" w:rsidRDefault="00133132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</w:t>
            </w:r>
            <w:r w:rsidR="00443A13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подход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диагностике с целью воздействия на предотвратимые факторы риска и управляемые осложнения беременности у пациенток с привычной потерей плода.</w:t>
            </w:r>
          </w:p>
        </w:tc>
      </w:tr>
      <w:tr w:rsidR="00835AC2" w:rsidRPr="000250CD" w14:paraId="6F01FB22" w14:textId="77777777" w:rsidTr="00F30855">
        <w:trPr>
          <w:trHeight w:val="20"/>
        </w:trPr>
        <w:tc>
          <w:tcPr>
            <w:tcW w:w="1838" w:type="dxa"/>
          </w:tcPr>
          <w:p w14:paraId="5EAFCBEA" w14:textId="77777777" w:rsidR="00835AC2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11:55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  <w:p w14:paraId="192EAD12" w14:textId="77777777" w:rsidR="005046EA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222" w:type="dxa"/>
          </w:tcPr>
          <w:p w14:paraId="2EB255F2" w14:textId="34175FF7" w:rsidR="00835AC2" w:rsidRPr="000250CD" w:rsidRDefault="00D16DFE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Эффективность индивидуального ну</w:t>
            </w:r>
            <w:r w:rsidR="00884D76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трициологического ведения пар с 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5A2FF8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анними репродуктивными потерями</w:t>
            </w:r>
          </w:p>
          <w:p w14:paraId="0A97E68E" w14:textId="77777777" w:rsidR="005A4B66" w:rsidRPr="000250CD" w:rsidRDefault="00D16DFE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Жернакова Татьяна Сергеевна</w:t>
            </w:r>
            <w:r w:rsidR="00314ED4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2FF8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Беспалова Олеся Николаевна</w:t>
            </w:r>
          </w:p>
          <w:p w14:paraId="00748D90" w14:textId="77777777" w:rsidR="00886415" w:rsidRPr="000250CD" w:rsidRDefault="005A4B66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126774BA" w14:textId="77777777" w:rsidR="004D39A5" w:rsidRPr="000250CD" w:rsidRDefault="004D39A5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</w:t>
            </w:r>
            <w:r w:rsidR="00E66FE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образовательный</w:t>
            </w:r>
            <w:r w:rsidR="00E66FE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="00E66FEA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66FEA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  <w:r w:rsidR="00E66FEA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0C1448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освоят персонифицированный подход к ведению пар с ранними репродуктивными потерями с точки зрения нутрициологии. </w:t>
            </w:r>
          </w:p>
          <w:p w14:paraId="25F5CBE1" w14:textId="77777777" w:rsidR="004D39A5" w:rsidRPr="000250CD" w:rsidRDefault="004D39A5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  <w:t xml:space="preserve">рассмотрены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619B4094" w14:textId="77777777" w:rsidR="000C1448" w:rsidRPr="000250CD" w:rsidRDefault="000C1448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взаимосвязь </w:t>
            </w:r>
            <w:r w:rsidR="00E66FEA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мужского и женского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репродуктивного здоровья и здорового питания;</w:t>
            </w:r>
          </w:p>
          <w:p w14:paraId="1C095B0D" w14:textId="65868AFC" w:rsidR="000C1448" w:rsidRPr="000250CD" w:rsidRDefault="000C1448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распространенные осложнения после наступления беременности у пар с нарушенной системой питания;</w:t>
            </w:r>
          </w:p>
          <w:p w14:paraId="2DF6C576" w14:textId="77777777" w:rsidR="004D39A5" w:rsidRPr="000250CD" w:rsidRDefault="00E66FEA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индивидуального ведения пар с ранними репродуктивными потерями, коррекция рациона и комплекс витаминов и микроэлементов.</w:t>
            </w:r>
          </w:p>
        </w:tc>
      </w:tr>
      <w:tr w:rsidR="00835AC2" w:rsidRPr="000250CD" w14:paraId="37D05B57" w14:textId="77777777" w:rsidTr="00F30855">
        <w:trPr>
          <w:trHeight w:val="20"/>
        </w:trPr>
        <w:tc>
          <w:tcPr>
            <w:tcW w:w="1838" w:type="dxa"/>
          </w:tcPr>
          <w:p w14:paraId="3A0C3B31" w14:textId="77777777" w:rsidR="00835AC2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96A2A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  <w:p w14:paraId="024799C0" w14:textId="77777777" w:rsidR="005046EA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222" w:type="dxa"/>
          </w:tcPr>
          <w:p w14:paraId="0FE21127" w14:textId="77777777" w:rsidR="00835AC2" w:rsidRPr="000250CD" w:rsidRDefault="00D16DFE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Возможности плазм</w:t>
            </w:r>
            <w:r w:rsidR="00E8173A" w:rsidRPr="000250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а</w:t>
            </w:r>
            <w:r w:rsidRPr="000250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фереза в лечении </w:t>
            </w:r>
            <w:r w:rsidR="005A4B66" w:rsidRPr="000250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идиопатического невынашивания</w:t>
            </w:r>
          </w:p>
          <w:p w14:paraId="6EB8B3B3" w14:textId="77777777" w:rsidR="005A4B66" w:rsidRPr="000250CD" w:rsidRDefault="00D16DFE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Шенгелия Маргарита Олеговна</w:t>
            </w:r>
            <w:r w:rsidR="00314ED4"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5A2FF8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Беспалова Олеся Николаевна</w:t>
            </w:r>
          </w:p>
          <w:p w14:paraId="3ED2C327" w14:textId="77777777" w:rsidR="00886415" w:rsidRPr="000250CD" w:rsidRDefault="005A4B66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36958303" w14:textId="77777777" w:rsidR="00E66FEA" w:rsidRPr="000250CD" w:rsidRDefault="00E66FEA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 образовательный 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ознакомятся с возможностями </w:t>
            </w:r>
            <w:r w:rsidRPr="000250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плазмафереза в лечении идиопатического невынашивания беременности.</w:t>
            </w:r>
          </w:p>
          <w:p w14:paraId="20CFEDBF" w14:textId="77777777" w:rsidR="00E66FEA" w:rsidRPr="000250CD" w:rsidRDefault="00E66F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213993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  <w:t>обсуждены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63E08230" w14:textId="77777777" w:rsidR="00E66FEA" w:rsidRPr="000250CD" w:rsidRDefault="00E66FEA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 w:eastAsia="en-US"/>
              </w:rPr>
              <w:t>етод плазмафереза: специфические эффекты, порядок проведения и безопасность процедуры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6EF686B" w14:textId="77777777" w:rsidR="00E66FEA" w:rsidRPr="000250CD" w:rsidRDefault="00E66FEA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плазмаферез при</w:t>
            </w:r>
            <w:r w:rsidRPr="000250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213993" w:rsidRPr="000250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привычном выкидыше неясного генеза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: показания и опыт клинических исследований;</w:t>
            </w:r>
          </w:p>
          <w:p w14:paraId="1985A9D0" w14:textId="77777777" w:rsidR="00E66FEA" w:rsidRPr="000250CD" w:rsidRDefault="00E66FEA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 от лечения и</w:t>
            </w:r>
            <w:r w:rsidR="00213993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влияние на репродуктивные исходы.</w:t>
            </w:r>
          </w:p>
        </w:tc>
      </w:tr>
      <w:tr w:rsidR="00D16DFE" w:rsidRPr="000250CD" w14:paraId="19944F9D" w14:textId="77777777" w:rsidTr="00F30855">
        <w:trPr>
          <w:trHeight w:val="20"/>
        </w:trPr>
        <w:tc>
          <w:tcPr>
            <w:tcW w:w="1838" w:type="dxa"/>
          </w:tcPr>
          <w:p w14:paraId="4F4CFD15" w14:textId="77777777" w:rsidR="00D16DFE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 w:rsidR="005A4B66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D16DFE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  <w:p w14:paraId="5795FEB8" w14:textId="77777777" w:rsidR="005046EA" w:rsidRPr="000250CD" w:rsidRDefault="005046EA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222" w:type="dxa"/>
          </w:tcPr>
          <w:p w14:paraId="3059CEDB" w14:textId="77777777" w:rsidR="00D16DFE" w:rsidRPr="000250CD" w:rsidRDefault="00D16DFE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Физиотерапевтические подходы у па</w:t>
            </w:r>
            <w:r w:rsidR="00F30855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 с невынашиванием беременности</w:t>
            </w:r>
          </w:p>
          <w:p w14:paraId="006184A0" w14:textId="77777777" w:rsidR="00D16DFE" w:rsidRPr="000250CD" w:rsidRDefault="00D16DFE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Постникова Татьяна Борисовна</w:t>
            </w:r>
            <w:r w:rsidR="00314ED4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2FF8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Беспалова Олеся Николаевна</w:t>
            </w:r>
          </w:p>
          <w:p w14:paraId="3829922B" w14:textId="77777777" w:rsidR="00904512" w:rsidRPr="000250CD" w:rsidRDefault="00904512" w:rsidP="000250CD">
            <w:pPr>
              <w:pStyle w:val="af1"/>
              <w:spacing w:after="100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2DD93D43" w14:textId="77777777" w:rsidR="00AC5C44" w:rsidRPr="000250CD" w:rsidRDefault="00AC5C44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 образовательный 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овладеют физиотерапевтическим подходом к ведению пар с </w:t>
            </w:r>
            <w:r w:rsidRPr="000250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невынашиванием беременности.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0FF9B4" w14:textId="77777777" w:rsidR="00AC5C44" w:rsidRPr="000250CD" w:rsidRDefault="00AC5C44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  <w:t xml:space="preserve">рассмотрены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39EB1102" w14:textId="77777777" w:rsidR="00AC5C44" w:rsidRPr="000250CD" w:rsidRDefault="00AC5C4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невынашивания беременности;</w:t>
            </w:r>
          </w:p>
          <w:p w14:paraId="09F8506D" w14:textId="77777777" w:rsidR="00AC5C44" w:rsidRPr="000250CD" w:rsidRDefault="00AC5C4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при невынашивании для формирования тактики терапии;</w:t>
            </w:r>
          </w:p>
          <w:p w14:paraId="16320FC9" w14:textId="77777777" w:rsidR="00AC5C44" w:rsidRPr="000250CD" w:rsidRDefault="00AC5C44" w:rsidP="000250CD">
            <w:pPr>
              <w:pStyle w:val="a6"/>
              <w:numPr>
                <w:ilvl w:val="0"/>
                <w:numId w:val="3"/>
              </w:numPr>
              <w:spacing w:line="276" w:lineRule="auto"/>
              <w:ind w:left="45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физиотерапевтические методы в разные триместры беременности. </w:t>
            </w:r>
          </w:p>
        </w:tc>
      </w:tr>
      <w:tr w:rsidR="00392042" w:rsidRPr="000250CD" w14:paraId="1952EA3D" w14:textId="77777777" w:rsidTr="00F30855">
        <w:trPr>
          <w:trHeight w:val="20"/>
        </w:trPr>
        <w:tc>
          <w:tcPr>
            <w:tcW w:w="1838" w:type="dxa"/>
          </w:tcPr>
          <w:p w14:paraId="5E8ABE4D" w14:textId="77777777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12:40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13:00</w:t>
            </w:r>
          </w:p>
          <w:p w14:paraId="03CB0C31" w14:textId="0BB37E7F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20 мин</w:t>
            </w:r>
          </w:p>
        </w:tc>
        <w:tc>
          <w:tcPr>
            <w:tcW w:w="8222" w:type="dxa"/>
          </w:tcPr>
          <w:p w14:paraId="1F9F6E06" w14:textId="67DBBD21" w:rsidR="00392042" w:rsidRPr="000250CD" w:rsidRDefault="00392042" w:rsidP="000250CD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Невынашивание беременно</w:t>
            </w:r>
            <w:r w:rsidR="00884D76" w:rsidRPr="0002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сти: клинические рекомендации </w:t>
            </w:r>
            <w:r w:rsidR="00884D76" w:rsidRPr="0002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и </w:t>
            </w:r>
            <w:r w:rsidRPr="0002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практический опыт</w:t>
            </w:r>
          </w:p>
          <w:p w14:paraId="424C94D3" w14:textId="77777777" w:rsidR="00392042" w:rsidRPr="000250CD" w:rsidRDefault="00392042" w:rsidP="000250CD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Тапильская Наталья Игоревна (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Санкт-Петербург)</w:t>
            </w:r>
          </w:p>
          <w:p w14:paraId="0EF648C8" w14:textId="77777777" w:rsidR="00392042" w:rsidRPr="000250CD" w:rsidRDefault="00392042" w:rsidP="000250CD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«Эбботт Лэбораториз»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 НМО)</w:t>
            </w:r>
          </w:p>
        </w:tc>
      </w:tr>
      <w:tr w:rsidR="00392042" w:rsidRPr="000250CD" w14:paraId="08E55A50" w14:textId="77777777" w:rsidTr="00F30855">
        <w:trPr>
          <w:trHeight w:val="20"/>
        </w:trPr>
        <w:tc>
          <w:tcPr>
            <w:tcW w:w="1838" w:type="dxa"/>
          </w:tcPr>
          <w:p w14:paraId="60EB5B02" w14:textId="77777777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13:00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</w:t>
            </w:r>
          </w:p>
          <w:p w14:paraId="60FC3B50" w14:textId="400F44A1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222" w:type="dxa"/>
          </w:tcPr>
          <w:p w14:paraId="477C5C15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392042" w:rsidRPr="000250CD" w14:paraId="2EFDAC2B" w14:textId="77777777" w:rsidTr="00F30855">
        <w:trPr>
          <w:trHeight w:val="20"/>
        </w:trPr>
        <w:tc>
          <w:tcPr>
            <w:tcW w:w="1838" w:type="dxa"/>
          </w:tcPr>
          <w:p w14:paraId="3FD4F535" w14:textId="77777777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13:40</w:t>
            </w:r>
          </w:p>
          <w:p w14:paraId="13D8CD22" w14:textId="67CFD049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222" w:type="dxa"/>
          </w:tcPr>
          <w:p w14:paraId="7F425682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Перерыв. Кофе-брейк</w:t>
            </w:r>
          </w:p>
        </w:tc>
      </w:tr>
      <w:tr w:rsidR="00213993" w:rsidRPr="000250CD" w14:paraId="27BED424" w14:textId="77777777" w:rsidTr="00904512">
        <w:trPr>
          <w:trHeight w:val="20"/>
        </w:trPr>
        <w:tc>
          <w:tcPr>
            <w:tcW w:w="10060" w:type="dxa"/>
            <w:gridSpan w:val="2"/>
          </w:tcPr>
          <w:p w14:paraId="54C2B9AC" w14:textId="77777777" w:rsidR="00213993" w:rsidRPr="000250CD" w:rsidRDefault="00213993" w:rsidP="000250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4D59E356" w14:textId="77777777" w:rsidR="00213993" w:rsidRPr="000250CD" w:rsidRDefault="00213993" w:rsidP="000250CD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0C732AA5" w14:textId="77777777" w:rsidR="00213993" w:rsidRPr="000250CD" w:rsidRDefault="00213993" w:rsidP="000250C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«Нарушения гормонального фона: диагностика, последствия, коррекция»</w:t>
            </w:r>
          </w:p>
          <w:p w14:paraId="3937AB99" w14:textId="77777777" w:rsidR="00213993" w:rsidRPr="000250CD" w:rsidRDefault="00213993" w:rsidP="000250C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92042" w:rsidRPr="000250CD" w14:paraId="05DA5B96" w14:textId="77777777" w:rsidTr="00F30855">
        <w:trPr>
          <w:trHeight w:val="20"/>
        </w:trPr>
        <w:tc>
          <w:tcPr>
            <w:tcW w:w="1838" w:type="dxa"/>
          </w:tcPr>
          <w:p w14:paraId="69E210C6" w14:textId="77777777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13:40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14:00</w:t>
            </w:r>
          </w:p>
          <w:p w14:paraId="623ED1D1" w14:textId="20AA6FFF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2A5453D5" w14:textId="77777777" w:rsidR="005B536F" w:rsidRPr="000250CD" w:rsidRDefault="005B536F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Современные представления о диагностике и лечении нарушений менструального цикла</w:t>
            </w:r>
          </w:p>
          <w:p w14:paraId="0020E76D" w14:textId="77777777" w:rsidR="005B536F" w:rsidRPr="000250CD" w:rsidRDefault="005B536F" w:rsidP="0002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(Ростов-на-Дону)</w:t>
            </w:r>
          </w:p>
          <w:p w14:paraId="7685C7AC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14:paraId="054A137D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«Эбботт Лэбораториз»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 НМО)</w:t>
            </w:r>
          </w:p>
        </w:tc>
      </w:tr>
      <w:tr w:rsidR="00392042" w:rsidRPr="000250CD" w14:paraId="38C80613" w14:textId="77777777" w:rsidTr="00F30855">
        <w:trPr>
          <w:trHeight w:val="20"/>
        </w:trPr>
        <w:tc>
          <w:tcPr>
            <w:tcW w:w="1838" w:type="dxa"/>
          </w:tcPr>
          <w:p w14:paraId="58241B48" w14:textId="77777777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14:00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14:20</w:t>
            </w:r>
          </w:p>
          <w:p w14:paraId="5FEF02CB" w14:textId="7C37776A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6F4B1071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МГТ в постменопаузе. Оценка безопасности. Пошаговый алгоритм подбора терапии</w:t>
            </w:r>
          </w:p>
          <w:p w14:paraId="2DC2B211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 Павел Васильевич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(Москва)</w:t>
            </w:r>
          </w:p>
          <w:p w14:paraId="21360920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14:paraId="3108C706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«Эбботт Лэбораториз»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 НМО)</w:t>
            </w:r>
          </w:p>
        </w:tc>
      </w:tr>
      <w:tr w:rsidR="00392042" w:rsidRPr="000250CD" w14:paraId="3D223277" w14:textId="77777777" w:rsidTr="00F30855">
        <w:trPr>
          <w:trHeight w:val="20"/>
        </w:trPr>
        <w:tc>
          <w:tcPr>
            <w:tcW w:w="1838" w:type="dxa"/>
          </w:tcPr>
          <w:p w14:paraId="7EBF81B6" w14:textId="77777777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14:20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14:40</w:t>
            </w:r>
          </w:p>
          <w:p w14:paraId="7E9B9803" w14:textId="13E00E7E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3223AD64" w14:textId="77777777" w:rsidR="00392042" w:rsidRPr="000250CD" w:rsidRDefault="00392042" w:rsidP="000250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Этюды эндометриоза</w:t>
            </w:r>
          </w:p>
          <w:p w14:paraId="1DBFAA60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  <w:r w:rsidRPr="000250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(Ростов-на-Дону)</w:t>
            </w:r>
          </w:p>
          <w:p w14:paraId="5CF7DE91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14:paraId="2C225BA2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«Эбботт Лэбораториз»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 НМО)</w:t>
            </w:r>
          </w:p>
        </w:tc>
      </w:tr>
      <w:tr w:rsidR="00ED7644" w:rsidRPr="000250CD" w14:paraId="1BE5D924" w14:textId="77777777" w:rsidTr="00F30855">
        <w:trPr>
          <w:trHeight w:val="20"/>
        </w:trPr>
        <w:tc>
          <w:tcPr>
            <w:tcW w:w="1838" w:type="dxa"/>
          </w:tcPr>
          <w:p w14:paraId="691BE935" w14:textId="7307F25A" w:rsidR="00ED7644" w:rsidRPr="000250CD" w:rsidRDefault="00ED7644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14:40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15:00</w:t>
            </w:r>
          </w:p>
          <w:p w14:paraId="53B4E454" w14:textId="6ECE9016" w:rsidR="00ED7644" w:rsidRPr="000250CD" w:rsidRDefault="00ED7644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25380D4A" w14:textId="77777777" w:rsidR="00ED7644" w:rsidRPr="000250CD" w:rsidRDefault="00ED7644" w:rsidP="000250CD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Доброкачественная дисплазия молочной железы. Что важно знать акушер-гинекологу и репродуктологу</w:t>
            </w:r>
          </w:p>
          <w:p w14:paraId="7262A66C" w14:textId="77777777" w:rsidR="00ED7644" w:rsidRPr="000250CD" w:rsidRDefault="00ED7644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Протасова Анна Эдуардовна </w:t>
            </w: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(Санкт-Петербург)</w:t>
            </w:r>
          </w:p>
          <w:p w14:paraId="4D977592" w14:textId="77777777" w:rsidR="00ED7644" w:rsidRPr="000250CD" w:rsidRDefault="00ED7644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5DA8482D" w14:textId="46863117" w:rsidR="00ED7644" w:rsidRPr="000250CD" w:rsidRDefault="00ED7644" w:rsidP="00462D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«АЦИНО РУС»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 НМО)</w:t>
            </w:r>
          </w:p>
        </w:tc>
      </w:tr>
      <w:tr w:rsidR="00392042" w:rsidRPr="000250CD" w14:paraId="7539B414" w14:textId="77777777" w:rsidTr="00F30855">
        <w:trPr>
          <w:trHeight w:val="20"/>
        </w:trPr>
        <w:tc>
          <w:tcPr>
            <w:tcW w:w="1838" w:type="dxa"/>
          </w:tcPr>
          <w:p w14:paraId="1AF9447B" w14:textId="77777777" w:rsidR="00ED7644" w:rsidRPr="000250CD" w:rsidRDefault="00ED7644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15:00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15:20</w:t>
            </w:r>
          </w:p>
          <w:p w14:paraId="0D1DF9CE" w14:textId="67C4D40F" w:rsidR="00392042" w:rsidRPr="000250CD" w:rsidRDefault="00ED7644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5205098F" w14:textId="4252719B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Фитоэстрогены нового поколения для</w:t>
            </w:r>
            <w:r w:rsidR="008A0006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поддержания здоровья женщины и 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профилактики возрастных изменений</w:t>
            </w:r>
          </w:p>
          <w:p w14:paraId="264C95DB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Козлов Павел Васильевич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(Москва)</w:t>
            </w:r>
          </w:p>
          <w:p w14:paraId="631DC368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07DE4640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«Эбботт Лэбораториз»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 НМО)</w:t>
            </w:r>
          </w:p>
        </w:tc>
      </w:tr>
      <w:tr w:rsidR="00392042" w:rsidRPr="000250CD" w14:paraId="40E1D96E" w14:textId="77777777" w:rsidTr="00F30855">
        <w:trPr>
          <w:trHeight w:val="20"/>
        </w:trPr>
        <w:tc>
          <w:tcPr>
            <w:tcW w:w="1838" w:type="dxa"/>
          </w:tcPr>
          <w:p w14:paraId="191D0F4D" w14:textId="35153DEE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D4043B1" w14:textId="0AE0B339" w:rsidR="00392042" w:rsidRPr="000250CD" w:rsidRDefault="003920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6571BAA9" w14:textId="18E32B22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Возможности применения ультранизк</w:t>
            </w:r>
            <w:r w:rsidR="00C95F48"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одозированной МГТ у пациентов с </w:t>
            </w:r>
            <w:r w:rsidRPr="000250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сопутствующей патологией</w:t>
            </w:r>
          </w:p>
          <w:p w14:paraId="5712CBAC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Протасова Анна Эдуардовна </w:t>
            </w:r>
            <w:r w:rsidRPr="000250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(Санкт-Петербург)</w:t>
            </w:r>
          </w:p>
          <w:p w14:paraId="071C5D01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6628A8D5" w14:textId="77777777" w:rsidR="00392042" w:rsidRPr="000250CD" w:rsidRDefault="00392042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«Эбботт Лэбораториз»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 программу для НМО)</w:t>
            </w:r>
          </w:p>
        </w:tc>
      </w:tr>
      <w:tr w:rsidR="00213993" w:rsidRPr="000250CD" w14:paraId="25FE4ACF" w14:textId="77777777" w:rsidTr="00F30855">
        <w:trPr>
          <w:trHeight w:val="20"/>
        </w:trPr>
        <w:tc>
          <w:tcPr>
            <w:tcW w:w="1838" w:type="dxa"/>
          </w:tcPr>
          <w:p w14:paraId="1EDAA2A0" w14:textId="71777D92" w:rsidR="00DF1298" w:rsidRPr="000250CD" w:rsidRDefault="00DF1298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4D265B0" w14:textId="449D879A" w:rsidR="00213993" w:rsidRPr="000250CD" w:rsidRDefault="00DF1298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10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222" w:type="dxa"/>
          </w:tcPr>
          <w:p w14:paraId="7693FA82" w14:textId="77777777" w:rsidR="00213993" w:rsidRPr="000250CD" w:rsidRDefault="00213993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213993" w:rsidRPr="000250CD" w14:paraId="42DB5596" w14:textId="77777777" w:rsidTr="00904512">
        <w:trPr>
          <w:trHeight w:val="20"/>
        </w:trPr>
        <w:tc>
          <w:tcPr>
            <w:tcW w:w="10060" w:type="dxa"/>
            <w:gridSpan w:val="2"/>
          </w:tcPr>
          <w:p w14:paraId="2788AB29" w14:textId="77777777" w:rsidR="00213993" w:rsidRPr="000250CD" w:rsidRDefault="00213993" w:rsidP="000250CD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B1411" w14:textId="1E13EE04" w:rsidR="00213993" w:rsidRPr="000250CD" w:rsidRDefault="005B536F" w:rsidP="000250CD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46DDB7A7" w14:textId="77777777" w:rsidR="00213993" w:rsidRPr="000250CD" w:rsidRDefault="00213993" w:rsidP="000250CD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Многоликий эндометриоз</w:t>
            </w: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13993" w:rsidRPr="000250CD" w14:paraId="038CD546" w14:textId="77777777" w:rsidTr="00F30855">
        <w:trPr>
          <w:trHeight w:val="20"/>
        </w:trPr>
        <w:tc>
          <w:tcPr>
            <w:tcW w:w="1838" w:type="dxa"/>
          </w:tcPr>
          <w:p w14:paraId="736F461D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Председатель</w:t>
            </w:r>
          </w:p>
        </w:tc>
        <w:tc>
          <w:tcPr>
            <w:tcW w:w="8222" w:type="dxa"/>
          </w:tcPr>
          <w:p w14:paraId="0EE1B296" w14:textId="77777777" w:rsidR="00213993" w:rsidRPr="000250CD" w:rsidRDefault="00213993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Ярмолинская М.И.</w:t>
            </w:r>
          </w:p>
        </w:tc>
      </w:tr>
      <w:tr w:rsidR="00213993" w:rsidRPr="000250CD" w14:paraId="427FEF0A" w14:textId="77777777" w:rsidTr="00F30855">
        <w:trPr>
          <w:trHeight w:val="20"/>
        </w:trPr>
        <w:tc>
          <w:tcPr>
            <w:tcW w:w="1838" w:type="dxa"/>
          </w:tcPr>
          <w:p w14:paraId="4CDE9B6C" w14:textId="39AEE673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D4BFC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16: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</w:p>
          <w:p w14:paraId="12FD5288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1B53EC26" w14:textId="77777777" w:rsidR="00213993" w:rsidRPr="000250CD" w:rsidRDefault="00213993" w:rsidP="000250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Экстрагенитальный эндометриоз – нюансы диагностики и лечения</w:t>
            </w:r>
          </w:p>
          <w:p w14:paraId="7D971EE1" w14:textId="77777777" w:rsidR="00B67970" w:rsidRPr="000250CD" w:rsidRDefault="00213993" w:rsidP="000250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Ярмолинская Мария Игоревна, Молотков Арсений Сергеевич </w:t>
            </w:r>
          </w:p>
          <w:p w14:paraId="29889CF8" w14:textId="77777777" w:rsidR="00213993" w:rsidRPr="000250CD" w:rsidRDefault="00213993" w:rsidP="000250CD">
            <w:pPr>
              <w:spacing w:after="1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Санкт-Петербург)</w:t>
            </w:r>
          </w:p>
          <w:p w14:paraId="78FA9A0D" w14:textId="77777777" w:rsidR="00213993" w:rsidRPr="000250CD" w:rsidRDefault="00213993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 приобретут навыки диагностики и лечения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экстрагенитального эндометриоза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0F4DB42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ru-RU"/>
              </w:rPr>
              <w:t>обсуждены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C8C5A9B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проблемы, эпидемиология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экстрагенитального 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эндометриоза, патогенез;</w:t>
            </w:r>
          </w:p>
          <w:p w14:paraId="7F7CA7CC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клинической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картины</w:t>
            </w: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3E45DA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диагностических исследований;</w:t>
            </w:r>
          </w:p>
          <w:p w14:paraId="2C0AA911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выбора консервативного или оперативного лечения;</w:t>
            </w:r>
          </w:p>
          <w:p w14:paraId="3004C82B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прогнозы длительности терапии указанного заболевания.</w:t>
            </w:r>
          </w:p>
        </w:tc>
      </w:tr>
      <w:tr w:rsidR="00213993" w:rsidRPr="000250CD" w14:paraId="00CEE7B1" w14:textId="77777777" w:rsidTr="00F30855">
        <w:trPr>
          <w:trHeight w:val="20"/>
        </w:trPr>
        <w:tc>
          <w:tcPr>
            <w:tcW w:w="1838" w:type="dxa"/>
          </w:tcPr>
          <w:p w14:paraId="41022F2B" w14:textId="7C5381D7" w:rsidR="00213993" w:rsidRPr="000250CD" w:rsidRDefault="002D4BFC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16: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213993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13993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16: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  <w:r w:rsidR="00213993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</w:p>
          <w:p w14:paraId="0BD86AFA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088CB0F2" w14:textId="77777777" w:rsidR="00213993" w:rsidRPr="000250CD" w:rsidRDefault="00213993" w:rsidP="000250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Аденомиоз – что нового в классификации? Реалии и перспективы терапии</w:t>
            </w:r>
          </w:p>
          <w:p w14:paraId="5E2F6CE5" w14:textId="77777777" w:rsidR="005B536F" w:rsidRPr="000250CD" w:rsidRDefault="00213993" w:rsidP="000250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Беганова Александра Камилье</w:t>
            </w:r>
            <w:r w:rsidR="005B536F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вна, Ярмолинская Мария Игоревна</w:t>
            </w:r>
          </w:p>
          <w:p w14:paraId="186CE944" w14:textId="52569217" w:rsidR="00213993" w:rsidRPr="000250CD" w:rsidRDefault="00213993" w:rsidP="000250CD">
            <w:pPr>
              <w:spacing w:after="1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Санкт-Петербург)</w:t>
            </w:r>
          </w:p>
          <w:p w14:paraId="253D95C5" w14:textId="77777777" w:rsidR="00213993" w:rsidRPr="000250CD" w:rsidRDefault="00213993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 составят актуальное представление об аденомиозе и современных возможностях его лечения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A765A8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ru-RU"/>
              </w:rPr>
              <w:t>рассмотрены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EF3B5A0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факторы риска развития заболевания;</w:t>
            </w:r>
          </w:p>
          <w:p w14:paraId="068B7B91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сведения о классификации аденомиоза;</w:t>
            </w:r>
          </w:p>
          <w:p w14:paraId="3010253F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симптомы, диагностические мероприятия в зависимости от формы;</w:t>
            </w:r>
          </w:p>
          <w:p w14:paraId="7671A4DF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возможности и перспективы терапии.</w:t>
            </w:r>
          </w:p>
        </w:tc>
      </w:tr>
      <w:tr w:rsidR="00213993" w:rsidRPr="000250CD" w14:paraId="0639E094" w14:textId="77777777" w:rsidTr="00F30855">
        <w:trPr>
          <w:trHeight w:val="20"/>
        </w:trPr>
        <w:tc>
          <w:tcPr>
            <w:tcW w:w="1838" w:type="dxa"/>
          </w:tcPr>
          <w:p w14:paraId="1C9B1B57" w14:textId="5C7186A6" w:rsidR="00213993" w:rsidRPr="000250CD" w:rsidRDefault="002D4BFC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16: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  <w:r w:rsidR="00213993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13993"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13993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</w:t>
            </w:r>
            <w:r w:rsidR="00213993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="00213993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</w:p>
          <w:p w14:paraId="05748844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2" w:type="dxa"/>
          </w:tcPr>
          <w:p w14:paraId="629C4565" w14:textId="77777777" w:rsidR="00213993" w:rsidRPr="000250CD" w:rsidRDefault="00213993" w:rsidP="000250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Роль ретинола в патогенезе эндометриоза </w:t>
            </w:r>
          </w:p>
          <w:p w14:paraId="4EF692A4" w14:textId="77777777" w:rsidR="005B536F" w:rsidRPr="000250CD" w:rsidRDefault="00213993" w:rsidP="000250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Сейидова Чимназ Идаят к</w:t>
            </w:r>
            <w:r w:rsidR="005B536F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ызы, Ярмолинская Мария Игоревна</w:t>
            </w:r>
          </w:p>
          <w:p w14:paraId="201F2E17" w14:textId="7D9EC4F3" w:rsidR="00213993" w:rsidRPr="000250CD" w:rsidRDefault="00213993" w:rsidP="000250CD">
            <w:pPr>
              <w:spacing w:after="1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Санкт-Петербург) </w:t>
            </w:r>
          </w:p>
          <w:p w14:paraId="6737E3D9" w14:textId="77777777" w:rsidR="00213993" w:rsidRPr="000250CD" w:rsidRDefault="00213993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 усвоят новые сведения о значении ретинола в патогенезе эндометриоза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62CDE36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ru-RU"/>
              </w:rPr>
              <w:t>обсуждены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255AA69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гормональные факторы развития эндометриоза;</w:t>
            </w:r>
          </w:p>
          <w:p w14:paraId="0B777476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поглощения ретинола и продукции ретиноевой кислоты при эндометриозе как следствие гормональных нарушений;</w:t>
            </w:r>
          </w:p>
          <w:p w14:paraId="00BB7F14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клинические исследования применения препаратов с ретинолом в комплексной терапии эндометриоза;</w:t>
            </w:r>
          </w:p>
          <w:p w14:paraId="3406DC30" w14:textId="77777777" w:rsidR="00213993" w:rsidRPr="000250CD" w:rsidRDefault="00213993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показания и противопоказания.</w:t>
            </w:r>
          </w:p>
        </w:tc>
      </w:tr>
      <w:tr w:rsidR="00BF5F42" w:rsidRPr="000250CD" w14:paraId="1E695EEB" w14:textId="77777777" w:rsidTr="00F30855">
        <w:trPr>
          <w:trHeight w:val="20"/>
        </w:trPr>
        <w:tc>
          <w:tcPr>
            <w:tcW w:w="1838" w:type="dxa"/>
          </w:tcPr>
          <w:p w14:paraId="75694326" w14:textId="64647ADD" w:rsidR="00BF5F42" w:rsidRPr="000250CD" w:rsidRDefault="00BF5F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2D4BFC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</w:p>
          <w:p w14:paraId="624205E5" w14:textId="77777777" w:rsidR="00BF5F42" w:rsidRPr="000250CD" w:rsidRDefault="00BF5F42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222" w:type="dxa"/>
          </w:tcPr>
          <w:p w14:paraId="19E918CE" w14:textId="77777777" w:rsidR="00BF5F42" w:rsidRPr="000250CD" w:rsidRDefault="00BF5F42" w:rsidP="000250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  <w:r w:rsidR="00E57548" w:rsidRPr="00025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Дискуссия</w:t>
            </w:r>
          </w:p>
        </w:tc>
      </w:tr>
      <w:tr w:rsidR="00B67970" w:rsidRPr="000250CD" w14:paraId="61F7847B" w14:textId="77777777" w:rsidTr="006C0D8E">
        <w:trPr>
          <w:trHeight w:val="20"/>
        </w:trPr>
        <w:tc>
          <w:tcPr>
            <w:tcW w:w="10060" w:type="dxa"/>
            <w:gridSpan w:val="2"/>
          </w:tcPr>
          <w:p w14:paraId="4B6B2D2B" w14:textId="77777777" w:rsidR="00B67970" w:rsidRPr="000250CD" w:rsidRDefault="00B67970" w:rsidP="000250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B0B59E" w14:textId="77777777" w:rsidR="00B67970" w:rsidRPr="000250CD" w:rsidRDefault="00B67970" w:rsidP="000250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Мастер-классы с разборами клинических случаев</w:t>
            </w:r>
          </w:p>
          <w:p w14:paraId="3B3456ED" w14:textId="77777777" w:rsidR="00B67970" w:rsidRPr="000250CD" w:rsidRDefault="00B67970" w:rsidP="000250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5F42" w:rsidRPr="000250CD" w14:paraId="5712EFD0" w14:textId="77777777" w:rsidTr="00F30855">
        <w:trPr>
          <w:trHeight w:val="20"/>
        </w:trPr>
        <w:tc>
          <w:tcPr>
            <w:tcW w:w="1838" w:type="dxa"/>
          </w:tcPr>
          <w:p w14:paraId="5DBBC33D" w14:textId="52F1F46B" w:rsidR="002D4BFC" w:rsidRPr="000250CD" w:rsidRDefault="002D4BFC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1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="00820C61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18:</w:t>
            </w:r>
            <w:r w:rsidR="00820C61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</w:p>
          <w:p w14:paraId="073DE0EB" w14:textId="63A20B28" w:rsidR="00BF5F42" w:rsidRPr="000250CD" w:rsidRDefault="00820C61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</w:t>
            </w:r>
            <w:r w:rsidR="00BF5F42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222" w:type="dxa"/>
          </w:tcPr>
          <w:p w14:paraId="6BEA3E1B" w14:textId="77777777" w:rsidR="008E4383" w:rsidRPr="000250CD" w:rsidRDefault="00BF5F42" w:rsidP="000250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Пациентка с </w:t>
            </w:r>
            <w:r w:rsidR="00C000DF"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эндометриозом</w:t>
            </w: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 приеме у вра</w:t>
            </w:r>
            <w:r w:rsidR="00C000DF"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ча-</w:t>
            </w:r>
            <w:r w:rsidR="0052725E"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гинеколога. Мнение </w:t>
            </w:r>
            <w:r w:rsidR="008E4383"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эксперта</w:t>
            </w:r>
          </w:p>
          <w:p w14:paraId="29CC1E12" w14:textId="77777777" w:rsidR="00820C61" w:rsidRPr="000250CD" w:rsidRDefault="00820C61" w:rsidP="00025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Тапильская Наталья Игоревна, Молотков Арсений Сергеевич</w:t>
            </w:r>
          </w:p>
          <w:p w14:paraId="16AA67E4" w14:textId="77777777" w:rsidR="00820C61" w:rsidRPr="000250CD" w:rsidRDefault="00820C61" w:rsidP="000250CD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Санкт-Петербург)</w:t>
            </w:r>
          </w:p>
          <w:p w14:paraId="643034D7" w14:textId="77777777" w:rsidR="0052725E" w:rsidRPr="000250CD" w:rsidRDefault="0052725E" w:rsidP="000250CD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смогут 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персонифицированный подход к диагностике и лечению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эндометриоза.</w:t>
            </w:r>
          </w:p>
          <w:p w14:paraId="2867F75F" w14:textId="77777777" w:rsidR="0052725E" w:rsidRPr="000250CD" w:rsidRDefault="0052725E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ru-RU"/>
              </w:rPr>
              <w:t>обсуждены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789B421" w14:textId="77777777" w:rsidR="0052725E" w:rsidRPr="000250CD" w:rsidRDefault="003C3D40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</w:t>
            </w:r>
            <w:r w:rsidR="0052725E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обращений пациенто</w:t>
            </w:r>
            <w:r w:rsidR="00B6797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2725E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подобной патологией, разнообразие симптомов;</w:t>
            </w:r>
          </w:p>
          <w:p w14:paraId="38D02DCE" w14:textId="77777777" w:rsidR="0052725E" w:rsidRPr="000250CD" w:rsidRDefault="0052725E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приема пациентки с </w:t>
            </w:r>
            <w:r w:rsidR="00B67970"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подозрением на эндометриоз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57A0D2E" w14:textId="77777777" w:rsidR="007477A0" w:rsidRPr="000250CD" w:rsidRDefault="007477A0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исследования, направленные на выявление заболевания;</w:t>
            </w:r>
          </w:p>
          <w:p w14:paraId="56587347" w14:textId="77777777" w:rsidR="0052725E" w:rsidRPr="000250CD" w:rsidRDefault="007477A0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диагностические</w:t>
            </w:r>
            <w:r w:rsidR="0052725E"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ритерии постановки диагноза;</w:t>
            </w:r>
          </w:p>
          <w:p w14:paraId="2EFB747F" w14:textId="77777777" w:rsidR="005B536F" w:rsidRPr="000250CD" w:rsidRDefault="007477A0" w:rsidP="000250CD">
            <w:pPr>
              <w:pStyle w:val="a6"/>
              <w:numPr>
                <w:ilvl w:val="0"/>
                <w:numId w:val="15"/>
              </w:numPr>
              <w:spacing w:after="100" w:line="276" w:lineRule="auto"/>
              <w:ind w:left="460" w:right="142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персонифицированный подход к терапии.</w:t>
            </w:r>
          </w:p>
          <w:p w14:paraId="1A4B5545" w14:textId="3C1845A8" w:rsidR="005B536F" w:rsidRPr="000250CD" w:rsidRDefault="005B536F" w:rsidP="002C001A">
            <w:pPr>
              <w:pStyle w:val="a6"/>
              <w:spacing w:line="276" w:lineRule="auto"/>
              <w:ind w:left="34" w:right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Разбор клинических </w:t>
            </w:r>
            <w:r w:rsidR="002C00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ситуаций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вопросы междисциплинарного</w:t>
            </w:r>
            <w:r w:rsidRPr="000250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принятия решения о выборе тактики ведения. Участники задают вопросы, получают консультации.</w:t>
            </w:r>
          </w:p>
        </w:tc>
      </w:tr>
      <w:tr w:rsidR="00820C61" w:rsidRPr="000250CD" w14:paraId="50B523A1" w14:textId="77777777" w:rsidTr="00F30855">
        <w:trPr>
          <w:trHeight w:val="20"/>
        </w:trPr>
        <w:tc>
          <w:tcPr>
            <w:tcW w:w="1838" w:type="dxa"/>
          </w:tcPr>
          <w:p w14:paraId="7203BDC7" w14:textId="2BD6F896" w:rsidR="00820C61" w:rsidRPr="000250CD" w:rsidRDefault="00820C61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18:00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18:30</w:t>
            </w:r>
          </w:p>
          <w:p w14:paraId="162C37C4" w14:textId="5CB27CC9" w:rsidR="00820C61" w:rsidRPr="000250CD" w:rsidRDefault="00820C61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222" w:type="dxa"/>
          </w:tcPr>
          <w:p w14:paraId="51EFE39B" w14:textId="77777777" w:rsidR="00820C61" w:rsidRPr="000250CD" w:rsidRDefault="00820C61" w:rsidP="000250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Клинические случаи по АМК. Ошибки, вопросы, заблуждения врачей. Обсуждаем вместе</w:t>
            </w:r>
          </w:p>
          <w:p w14:paraId="76F3815F" w14:textId="76B720FB" w:rsidR="00820C61" w:rsidRPr="000250CD" w:rsidRDefault="00820C61" w:rsidP="000250CD">
            <w:pPr>
              <w:spacing w:after="1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 Арсений Сергеевич (</w:t>
            </w:r>
            <w:r w:rsidRPr="0002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Санкт-Петербург)</w:t>
            </w:r>
          </w:p>
          <w:p w14:paraId="4586C92E" w14:textId="5DEEA275" w:rsidR="00820C61" w:rsidRPr="000250CD" w:rsidRDefault="00820C61" w:rsidP="000250CD">
            <w:pPr>
              <w:shd w:val="clear" w:color="auto" w:fill="FFFFFF"/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 получат необходимые компетенции для проведения диагностического поиска и ведения пациенток с аномальными маточными кровотечениями</w:t>
            </w:r>
            <w:r w:rsidR="005B536F"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(АМК), 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профилактик</w:t>
            </w:r>
            <w:r w:rsidR="005B536F"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25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АМК у пациенток с факторами риска.</w:t>
            </w:r>
          </w:p>
          <w:p w14:paraId="5EE0D48F" w14:textId="6E621C9C" w:rsidR="00820C61" w:rsidRPr="000250CD" w:rsidRDefault="00820C61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ru-RU"/>
              </w:rPr>
              <w:t xml:space="preserve">рассмотрены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72474C89" w14:textId="77777777" w:rsidR="00820C61" w:rsidRPr="000250CD" w:rsidRDefault="00820C61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современные представления о причинах АМК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D7CDEDE" w14:textId="77777777" w:rsidR="005B536F" w:rsidRPr="000250CD" w:rsidRDefault="00820C61" w:rsidP="000250CD">
            <w:pPr>
              <w:pStyle w:val="a6"/>
              <w:numPr>
                <w:ilvl w:val="0"/>
                <w:numId w:val="1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алгоритмы диагностического поиска</w:t>
            </w: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FEDD6ED" w14:textId="7E6F13AA" w:rsidR="005B536F" w:rsidRPr="000250CD" w:rsidRDefault="005B536F" w:rsidP="000250CD">
            <w:pPr>
              <w:pStyle w:val="a6"/>
              <w:numPr>
                <w:ilvl w:val="0"/>
                <w:numId w:val="15"/>
              </w:numPr>
              <w:spacing w:after="100" w:line="276" w:lineRule="auto"/>
              <w:ind w:left="460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коррекции и профилактики АМК, в том числе у пациенток с факторами риска.</w:t>
            </w:r>
          </w:p>
          <w:p w14:paraId="39641CE4" w14:textId="6BD8DD60" w:rsidR="00820C61" w:rsidRPr="000250CD" w:rsidRDefault="005B536F" w:rsidP="000250CD">
            <w:pPr>
              <w:pStyle w:val="a6"/>
              <w:spacing w:line="276" w:lineRule="auto"/>
              <w:ind w:left="34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На основании клинических примеров будут разобраны типичные клинические ситуации и диагностические ошибки в ведении пациенток различных возрастных категорий,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процесс </w:t>
            </w:r>
            <w:r w:rsidR="00C63813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постановки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окончательного диагноза</w:t>
            </w:r>
            <w:r w:rsidRPr="000250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 его формулировка, подходы к коррекции. В ходе разбора участники задают вопросы, получают 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консультации.</w:t>
            </w:r>
          </w:p>
        </w:tc>
      </w:tr>
      <w:tr w:rsidR="00213993" w:rsidRPr="000250CD" w14:paraId="0C3B7C37" w14:textId="77777777" w:rsidTr="00F30855">
        <w:trPr>
          <w:trHeight w:val="20"/>
        </w:trPr>
        <w:tc>
          <w:tcPr>
            <w:tcW w:w="1838" w:type="dxa"/>
          </w:tcPr>
          <w:p w14:paraId="0C86DDCD" w14:textId="466520AA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2D4BFC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8:</w:t>
            </w:r>
            <w:r w:rsidR="00820C61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</w:t>
            </w:r>
            <w:r w:rsidRPr="000250C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</w:p>
          <w:p w14:paraId="2CF7AFC8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222" w:type="dxa"/>
          </w:tcPr>
          <w:p w14:paraId="351F48E0" w14:textId="77777777" w:rsidR="00213993" w:rsidRPr="000250CD" w:rsidRDefault="00213993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213993" w:rsidRPr="000250CD" w14:paraId="4CB05951" w14:textId="77777777" w:rsidTr="00F30855">
        <w:trPr>
          <w:trHeight w:val="20"/>
        </w:trPr>
        <w:tc>
          <w:tcPr>
            <w:tcW w:w="1838" w:type="dxa"/>
          </w:tcPr>
          <w:p w14:paraId="6118FE5B" w14:textId="3016A2A9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D7644"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6E2C1A0" w14:textId="77777777" w:rsidR="00213993" w:rsidRPr="000250CD" w:rsidRDefault="00213993" w:rsidP="000250C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0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222" w:type="dxa"/>
          </w:tcPr>
          <w:p w14:paraId="142AE56E" w14:textId="77777777" w:rsidR="00213993" w:rsidRPr="000250CD" w:rsidRDefault="00213993" w:rsidP="000250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250CD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 итогов. Закрытие регионального собрания</w:t>
            </w:r>
          </w:p>
        </w:tc>
      </w:tr>
    </w:tbl>
    <w:p w14:paraId="245F66A6" w14:textId="77777777" w:rsidR="00E4228A" w:rsidRPr="000250CD" w:rsidRDefault="00E4228A" w:rsidP="00025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1A932" w14:textId="77777777" w:rsidR="00094B6D" w:rsidRPr="000250CD" w:rsidRDefault="00094B6D" w:rsidP="00025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DA87" w14:textId="77777777" w:rsidR="00094B6D" w:rsidRPr="000250CD" w:rsidRDefault="00094B6D" w:rsidP="00025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CD">
        <w:rPr>
          <w:rFonts w:ascii="Times New Roman" w:hAnsi="Times New Roman" w:cs="Times New Roman"/>
          <w:i/>
          <w:iCs/>
          <w:sz w:val="24"/>
          <w:szCs w:val="24"/>
        </w:rPr>
        <w:t>Руководитель научной программы</w:t>
      </w:r>
      <w:r w:rsidRPr="000250C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250CD">
        <w:rPr>
          <w:rFonts w:ascii="Times New Roman" w:hAnsi="Times New Roman" w:cs="Times New Roman"/>
          <w:i/>
          <w:sz w:val="24"/>
          <w:szCs w:val="24"/>
        </w:rPr>
        <w:t>__________________/</w:t>
      </w:r>
      <w:r w:rsidR="00A96274" w:rsidRPr="000250CD">
        <w:rPr>
          <w:rFonts w:ascii="Times New Roman" w:hAnsi="Times New Roman" w:cs="Times New Roman"/>
          <w:i/>
          <w:sz w:val="24"/>
          <w:szCs w:val="24"/>
        </w:rPr>
        <w:t>Коган И.Ю.</w:t>
      </w:r>
    </w:p>
    <w:sectPr w:rsidR="00094B6D" w:rsidRPr="000250CD" w:rsidSect="00B96A2A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333"/>
    <w:multiLevelType w:val="multilevel"/>
    <w:tmpl w:val="1E04C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463C7A"/>
    <w:multiLevelType w:val="hybridMultilevel"/>
    <w:tmpl w:val="BC5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A11"/>
    <w:multiLevelType w:val="hybridMultilevel"/>
    <w:tmpl w:val="AA5C3D08"/>
    <w:lvl w:ilvl="0" w:tplc="4FB43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2F5"/>
    <w:multiLevelType w:val="hybridMultilevel"/>
    <w:tmpl w:val="5ED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10AC"/>
    <w:multiLevelType w:val="hybridMultilevel"/>
    <w:tmpl w:val="A032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2558"/>
    <w:multiLevelType w:val="hybridMultilevel"/>
    <w:tmpl w:val="CBDC2DDE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 w15:restartNumberingAfterBreak="0">
    <w:nsid w:val="465A3127"/>
    <w:multiLevelType w:val="hybridMultilevel"/>
    <w:tmpl w:val="CC1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66BA6"/>
    <w:multiLevelType w:val="multilevel"/>
    <w:tmpl w:val="2A544D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B05C90"/>
    <w:multiLevelType w:val="hybridMultilevel"/>
    <w:tmpl w:val="5A9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1AFA"/>
    <w:multiLevelType w:val="hybridMultilevel"/>
    <w:tmpl w:val="49383A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F0D66CB"/>
    <w:multiLevelType w:val="hybridMultilevel"/>
    <w:tmpl w:val="99CA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F4"/>
    <w:rsid w:val="00004ACE"/>
    <w:rsid w:val="0000536C"/>
    <w:rsid w:val="00012CE1"/>
    <w:rsid w:val="00014517"/>
    <w:rsid w:val="000250CD"/>
    <w:rsid w:val="000304ED"/>
    <w:rsid w:val="00032EE4"/>
    <w:rsid w:val="00035734"/>
    <w:rsid w:val="000462B5"/>
    <w:rsid w:val="000476F4"/>
    <w:rsid w:val="00050681"/>
    <w:rsid w:val="00055551"/>
    <w:rsid w:val="00081D75"/>
    <w:rsid w:val="00085268"/>
    <w:rsid w:val="00091794"/>
    <w:rsid w:val="00093671"/>
    <w:rsid w:val="00094B6D"/>
    <w:rsid w:val="000A2948"/>
    <w:rsid w:val="000A3806"/>
    <w:rsid w:val="000A3F05"/>
    <w:rsid w:val="000A4DCD"/>
    <w:rsid w:val="000B4156"/>
    <w:rsid w:val="000B79B8"/>
    <w:rsid w:val="000C0338"/>
    <w:rsid w:val="000C1448"/>
    <w:rsid w:val="000C199F"/>
    <w:rsid w:val="000C4ABB"/>
    <w:rsid w:val="000C4F98"/>
    <w:rsid w:val="000C50A8"/>
    <w:rsid w:val="000D61F8"/>
    <w:rsid w:val="000E22CD"/>
    <w:rsid w:val="000E6B26"/>
    <w:rsid w:val="000F0AC6"/>
    <w:rsid w:val="000F603B"/>
    <w:rsid w:val="000F74AF"/>
    <w:rsid w:val="000F7777"/>
    <w:rsid w:val="00115CBC"/>
    <w:rsid w:val="001217C0"/>
    <w:rsid w:val="00133132"/>
    <w:rsid w:val="00134B55"/>
    <w:rsid w:val="00143B97"/>
    <w:rsid w:val="00153583"/>
    <w:rsid w:val="0015510D"/>
    <w:rsid w:val="001567F9"/>
    <w:rsid w:val="00157DAA"/>
    <w:rsid w:val="001678D1"/>
    <w:rsid w:val="001711E2"/>
    <w:rsid w:val="001734DB"/>
    <w:rsid w:val="001844E5"/>
    <w:rsid w:val="001944FE"/>
    <w:rsid w:val="001A3570"/>
    <w:rsid w:val="001B00F5"/>
    <w:rsid w:val="001B2EA9"/>
    <w:rsid w:val="001B3CE4"/>
    <w:rsid w:val="001C7C56"/>
    <w:rsid w:val="001D09F9"/>
    <w:rsid w:val="001D591F"/>
    <w:rsid w:val="001E247B"/>
    <w:rsid w:val="001E25A7"/>
    <w:rsid w:val="001E4588"/>
    <w:rsid w:val="00213993"/>
    <w:rsid w:val="00221BAC"/>
    <w:rsid w:val="0022369D"/>
    <w:rsid w:val="0022418C"/>
    <w:rsid w:val="00226E87"/>
    <w:rsid w:val="00232859"/>
    <w:rsid w:val="00232CE3"/>
    <w:rsid w:val="002357EC"/>
    <w:rsid w:val="00241019"/>
    <w:rsid w:val="00247F24"/>
    <w:rsid w:val="002503EF"/>
    <w:rsid w:val="0025425E"/>
    <w:rsid w:val="00254956"/>
    <w:rsid w:val="00256397"/>
    <w:rsid w:val="00257F62"/>
    <w:rsid w:val="00270B94"/>
    <w:rsid w:val="00271876"/>
    <w:rsid w:val="002748E1"/>
    <w:rsid w:val="0028119F"/>
    <w:rsid w:val="002849BD"/>
    <w:rsid w:val="002904A8"/>
    <w:rsid w:val="002923C3"/>
    <w:rsid w:val="00296F03"/>
    <w:rsid w:val="002A08A3"/>
    <w:rsid w:val="002A0E6A"/>
    <w:rsid w:val="002A6F74"/>
    <w:rsid w:val="002B40B8"/>
    <w:rsid w:val="002C001A"/>
    <w:rsid w:val="002C1777"/>
    <w:rsid w:val="002C33D5"/>
    <w:rsid w:val="002D23DB"/>
    <w:rsid w:val="002D4BFC"/>
    <w:rsid w:val="002D7467"/>
    <w:rsid w:val="002E3AE7"/>
    <w:rsid w:val="002E4ECC"/>
    <w:rsid w:val="002E5843"/>
    <w:rsid w:val="002F7445"/>
    <w:rsid w:val="00302E58"/>
    <w:rsid w:val="00303725"/>
    <w:rsid w:val="0031166F"/>
    <w:rsid w:val="00311EE0"/>
    <w:rsid w:val="003129B3"/>
    <w:rsid w:val="00314ED4"/>
    <w:rsid w:val="00331A7B"/>
    <w:rsid w:val="00332E05"/>
    <w:rsid w:val="00340CF2"/>
    <w:rsid w:val="0034367C"/>
    <w:rsid w:val="00354BB9"/>
    <w:rsid w:val="0035561D"/>
    <w:rsid w:val="003624AB"/>
    <w:rsid w:val="00363E13"/>
    <w:rsid w:val="00364CA9"/>
    <w:rsid w:val="00373B1C"/>
    <w:rsid w:val="00392042"/>
    <w:rsid w:val="00395AA6"/>
    <w:rsid w:val="003A3060"/>
    <w:rsid w:val="003B2B9E"/>
    <w:rsid w:val="003B3213"/>
    <w:rsid w:val="003B6531"/>
    <w:rsid w:val="003B7134"/>
    <w:rsid w:val="003C08E4"/>
    <w:rsid w:val="003C15A4"/>
    <w:rsid w:val="003C2087"/>
    <w:rsid w:val="003C3356"/>
    <w:rsid w:val="003C3D40"/>
    <w:rsid w:val="003C77F5"/>
    <w:rsid w:val="003C7F3E"/>
    <w:rsid w:val="003D50B8"/>
    <w:rsid w:val="003D7D83"/>
    <w:rsid w:val="003D7FCF"/>
    <w:rsid w:val="003E2229"/>
    <w:rsid w:val="003E4D6F"/>
    <w:rsid w:val="003F1821"/>
    <w:rsid w:val="003F3D17"/>
    <w:rsid w:val="003F4B8A"/>
    <w:rsid w:val="004008BE"/>
    <w:rsid w:val="00401BE5"/>
    <w:rsid w:val="004021EB"/>
    <w:rsid w:val="00407CBE"/>
    <w:rsid w:val="00413B36"/>
    <w:rsid w:val="00420FAC"/>
    <w:rsid w:val="00422FC4"/>
    <w:rsid w:val="00425A6E"/>
    <w:rsid w:val="004302F6"/>
    <w:rsid w:val="0044377E"/>
    <w:rsid w:val="00443A13"/>
    <w:rsid w:val="004442AE"/>
    <w:rsid w:val="004556D5"/>
    <w:rsid w:val="00462DEF"/>
    <w:rsid w:val="00464A61"/>
    <w:rsid w:val="00473C89"/>
    <w:rsid w:val="00477B06"/>
    <w:rsid w:val="00484651"/>
    <w:rsid w:val="0049168B"/>
    <w:rsid w:val="00492AE2"/>
    <w:rsid w:val="004A4E20"/>
    <w:rsid w:val="004B20FA"/>
    <w:rsid w:val="004B7CB2"/>
    <w:rsid w:val="004C303A"/>
    <w:rsid w:val="004C6122"/>
    <w:rsid w:val="004D0CFD"/>
    <w:rsid w:val="004D2958"/>
    <w:rsid w:val="004D39A5"/>
    <w:rsid w:val="004D4C0A"/>
    <w:rsid w:val="004D591C"/>
    <w:rsid w:val="004D6547"/>
    <w:rsid w:val="004D71BA"/>
    <w:rsid w:val="004D7E47"/>
    <w:rsid w:val="004E0F0E"/>
    <w:rsid w:val="004E698E"/>
    <w:rsid w:val="004F0F72"/>
    <w:rsid w:val="004F3201"/>
    <w:rsid w:val="0050400D"/>
    <w:rsid w:val="005046EA"/>
    <w:rsid w:val="005121EC"/>
    <w:rsid w:val="0051754F"/>
    <w:rsid w:val="00521E36"/>
    <w:rsid w:val="0052725E"/>
    <w:rsid w:val="00540708"/>
    <w:rsid w:val="00551C41"/>
    <w:rsid w:val="00562489"/>
    <w:rsid w:val="00565C58"/>
    <w:rsid w:val="00572492"/>
    <w:rsid w:val="00580764"/>
    <w:rsid w:val="00587273"/>
    <w:rsid w:val="00587F00"/>
    <w:rsid w:val="005A2BD4"/>
    <w:rsid w:val="005A2FF8"/>
    <w:rsid w:val="005A4B66"/>
    <w:rsid w:val="005A7754"/>
    <w:rsid w:val="005B332C"/>
    <w:rsid w:val="005B536F"/>
    <w:rsid w:val="005B706D"/>
    <w:rsid w:val="005C08A4"/>
    <w:rsid w:val="005C553A"/>
    <w:rsid w:val="005C5BD9"/>
    <w:rsid w:val="005C7E0B"/>
    <w:rsid w:val="005D46B6"/>
    <w:rsid w:val="005E2B8B"/>
    <w:rsid w:val="005E3A90"/>
    <w:rsid w:val="005F4AED"/>
    <w:rsid w:val="005F73EE"/>
    <w:rsid w:val="00600FEF"/>
    <w:rsid w:val="00600FF2"/>
    <w:rsid w:val="0060738B"/>
    <w:rsid w:val="00610FE0"/>
    <w:rsid w:val="00612B5D"/>
    <w:rsid w:val="00614341"/>
    <w:rsid w:val="00635889"/>
    <w:rsid w:val="00646641"/>
    <w:rsid w:val="00651B4C"/>
    <w:rsid w:val="00662526"/>
    <w:rsid w:val="00673E72"/>
    <w:rsid w:val="0067420C"/>
    <w:rsid w:val="0068477D"/>
    <w:rsid w:val="00693A15"/>
    <w:rsid w:val="00693B42"/>
    <w:rsid w:val="006A1187"/>
    <w:rsid w:val="006A6A5E"/>
    <w:rsid w:val="006A7A12"/>
    <w:rsid w:val="006B08FB"/>
    <w:rsid w:val="006B1064"/>
    <w:rsid w:val="006B2D20"/>
    <w:rsid w:val="006B40CC"/>
    <w:rsid w:val="006B7130"/>
    <w:rsid w:val="006C1399"/>
    <w:rsid w:val="006C1E33"/>
    <w:rsid w:val="006C2511"/>
    <w:rsid w:val="006C53EB"/>
    <w:rsid w:val="006C659E"/>
    <w:rsid w:val="006C6CFF"/>
    <w:rsid w:val="006D59F5"/>
    <w:rsid w:val="006D6B4B"/>
    <w:rsid w:val="006E42A2"/>
    <w:rsid w:val="006E4474"/>
    <w:rsid w:val="006E5CE1"/>
    <w:rsid w:val="006F2535"/>
    <w:rsid w:val="007019B2"/>
    <w:rsid w:val="00701C16"/>
    <w:rsid w:val="00701EAA"/>
    <w:rsid w:val="00702D9A"/>
    <w:rsid w:val="00713133"/>
    <w:rsid w:val="00716B31"/>
    <w:rsid w:val="00720ACE"/>
    <w:rsid w:val="00722986"/>
    <w:rsid w:val="007243CF"/>
    <w:rsid w:val="0073082F"/>
    <w:rsid w:val="00731A3E"/>
    <w:rsid w:val="007368E4"/>
    <w:rsid w:val="00737BD9"/>
    <w:rsid w:val="0074056E"/>
    <w:rsid w:val="00743B0D"/>
    <w:rsid w:val="00744020"/>
    <w:rsid w:val="007477A0"/>
    <w:rsid w:val="00753E34"/>
    <w:rsid w:val="007548F6"/>
    <w:rsid w:val="007557F8"/>
    <w:rsid w:val="00757A61"/>
    <w:rsid w:val="00767593"/>
    <w:rsid w:val="00776D0C"/>
    <w:rsid w:val="0077772C"/>
    <w:rsid w:val="00781205"/>
    <w:rsid w:val="00783325"/>
    <w:rsid w:val="007837F4"/>
    <w:rsid w:val="00783ED7"/>
    <w:rsid w:val="0078432E"/>
    <w:rsid w:val="007851C7"/>
    <w:rsid w:val="007870EA"/>
    <w:rsid w:val="007907B3"/>
    <w:rsid w:val="00794E57"/>
    <w:rsid w:val="007965F6"/>
    <w:rsid w:val="007A2F01"/>
    <w:rsid w:val="007B48B6"/>
    <w:rsid w:val="007B5645"/>
    <w:rsid w:val="007B5876"/>
    <w:rsid w:val="007C4978"/>
    <w:rsid w:val="007C6560"/>
    <w:rsid w:val="007E5475"/>
    <w:rsid w:val="007E7417"/>
    <w:rsid w:val="007F738B"/>
    <w:rsid w:val="008031EF"/>
    <w:rsid w:val="0080675C"/>
    <w:rsid w:val="00807398"/>
    <w:rsid w:val="00820C61"/>
    <w:rsid w:val="0082478C"/>
    <w:rsid w:val="00825A73"/>
    <w:rsid w:val="00835AC2"/>
    <w:rsid w:val="00842504"/>
    <w:rsid w:val="0085764D"/>
    <w:rsid w:val="00866000"/>
    <w:rsid w:val="00874BC3"/>
    <w:rsid w:val="008768B0"/>
    <w:rsid w:val="0088162A"/>
    <w:rsid w:val="00884D76"/>
    <w:rsid w:val="00886415"/>
    <w:rsid w:val="008865D5"/>
    <w:rsid w:val="00887790"/>
    <w:rsid w:val="00897C56"/>
    <w:rsid w:val="008A0006"/>
    <w:rsid w:val="008A208E"/>
    <w:rsid w:val="008A2671"/>
    <w:rsid w:val="008B0B19"/>
    <w:rsid w:val="008B126C"/>
    <w:rsid w:val="008B4E2B"/>
    <w:rsid w:val="008B5E4C"/>
    <w:rsid w:val="008B72AD"/>
    <w:rsid w:val="008E0727"/>
    <w:rsid w:val="008E0A94"/>
    <w:rsid w:val="008E3F62"/>
    <w:rsid w:val="008E4383"/>
    <w:rsid w:val="008F74F9"/>
    <w:rsid w:val="0090113C"/>
    <w:rsid w:val="00904512"/>
    <w:rsid w:val="009065E9"/>
    <w:rsid w:val="00906778"/>
    <w:rsid w:val="0092213A"/>
    <w:rsid w:val="009377D5"/>
    <w:rsid w:val="00940B43"/>
    <w:rsid w:val="009515A8"/>
    <w:rsid w:val="00965CBE"/>
    <w:rsid w:val="0097379C"/>
    <w:rsid w:val="009748C8"/>
    <w:rsid w:val="0097579F"/>
    <w:rsid w:val="009807A5"/>
    <w:rsid w:val="00981B54"/>
    <w:rsid w:val="00993E47"/>
    <w:rsid w:val="00994197"/>
    <w:rsid w:val="009A4BA0"/>
    <w:rsid w:val="009A69E5"/>
    <w:rsid w:val="009B4457"/>
    <w:rsid w:val="009B465D"/>
    <w:rsid w:val="009D5D67"/>
    <w:rsid w:val="009E01F8"/>
    <w:rsid w:val="009E1287"/>
    <w:rsid w:val="009E359A"/>
    <w:rsid w:val="009E6768"/>
    <w:rsid w:val="009E6C23"/>
    <w:rsid w:val="009F0265"/>
    <w:rsid w:val="009F342F"/>
    <w:rsid w:val="00A00C36"/>
    <w:rsid w:val="00A0225D"/>
    <w:rsid w:val="00A035BD"/>
    <w:rsid w:val="00A06C32"/>
    <w:rsid w:val="00A1538A"/>
    <w:rsid w:val="00A15812"/>
    <w:rsid w:val="00A23AE8"/>
    <w:rsid w:val="00A27830"/>
    <w:rsid w:val="00A34A4A"/>
    <w:rsid w:val="00A4481E"/>
    <w:rsid w:val="00A4526E"/>
    <w:rsid w:val="00A46EB3"/>
    <w:rsid w:val="00A47A2E"/>
    <w:rsid w:val="00A570B8"/>
    <w:rsid w:val="00A570C7"/>
    <w:rsid w:val="00A6202C"/>
    <w:rsid w:val="00A65F6A"/>
    <w:rsid w:val="00A74415"/>
    <w:rsid w:val="00A83AF1"/>
    <w:rsid w:val="00A844DC"/>
    <w:rsid w:val="00A87334"/>
    <w:rsid w:val="00A8753A"/>
    <w:rsid w:val="00A91CC6"/>
    <w:rsid w:val="00A9509A"/>
    <w:rsid w:val="00A96274"/>
    <w:rsid w:val="00AA0E3E"/>
    <w:rsid w:val="00AA65ED"/>
    <w:rsid w:val="00AB0EAA"/>
    <w:rsid w:val="00AB10E8"/>
    <w:rsid w:val="00AC2A67"/>
    <w:rsid w:val="00AC3CD5"/>
    <w:rsid w:val="00AC5C44"/>
    <w:rsid w:val="00AC6278"/>
    <w:rsid w:val="00AD18CA"/>
    <w:rsid w:val="00AD765D"/>
    <w:rsid w:val="00AE17F4"/>
    <w:rsid w:val="00AE1EAA"/>
    <w:rsid w:val="00AE6F22"/>
    <w:rsid w:val="00AF14A9"/>
    <w:rsid w:val="00AF250D"/>
    <w:rsid w:val="00AF64EC"/>
    <w:rsid w:val="00B1273D"/>
    <w:rsid w:val="00B21DE6"/>
    <w:rsid w:val="00B22222"/>
    <w:rsid w:val="00B2291C"/>
    <w:rsid w:val="00B2558B"/>
    <w:rsid w:val="00B25A60"/>
    <w:rsid w:val="00B3535A"/>
    <w:rsid w:val="00B44134"/>
    <w:rsid w:val="00B54495"/>
    <w:rsid w:val="00B553DE"/>
    <w:rsid w:val="00B62DA5"/>
    <w:rsid w:val="00B63FB3"/>
    <w:rsid w:val="00B64021"/>
    <w:rsid w:val="00B67970"/>
    <w:rsid w:val="00B67DFD"/>
    <w:rsid w:val="00B754A3"/>
    <w:rsid w:val="00B8567A"/>
    <w:rsid w:val="00B96A2A"/>
    <w:rsid w:val="00B97AC4"/>
    <w:rsid w:val="00BC51F2"/>
    <w:rsid w:val="00BD2C53"/>
    <w:rsid w:val="00BD376C"/>
    <w:rsid w:val="00BE2AE7"/>
    <w:rsid w:val="00BF00DC"/>
    <w:rsid w:val="00BF5D85"/>
    <w:rsid w:val="00BF5F42"/>
    <w:rsid w:val="00C000DF"/>
    <w:rsid w:val="00C00243"/>
    <w:rsid w:val="00C003A6"/>
    <w:rsid w:val="00C04BE9"/>
    <w:rsid w:val="00C051E4"/>
    <w:rsid w:val="00C126BE"/>
    <w:rsid w:val="00C20186"/>
    <w:rsid w:val="00C21BB1"/>
    <w:rsid w:val="00C2731C"/>
    <w:rsid w:val="00C27D81"/>
    <w:rsid w:val="00C3427E"/>
    <w:rsid w:val="00C3710E"/>
    <w:rsid w:val="00C41D7D"/>
    <w:rsid w:val="00C431B1"/>
    <w:rsid w:val="00C46D7F"/>
    <w:rsid w:val="00C50455"/>
    <w:rsid w:val="00C5786D"/>
    <w:rsid w:val="00C6159F"/>
    <w:rsid w:val="00C62A49"/>
    <w:rsid w:val="00C63813"/>
    <w:rsid w:val="00C71674"/>
    <w:rsid w:val="00C75452"/>
    <w:rsid w:val="00C75DE7"/>
    <w:rsid w:val="00C835D0"/>
    <w:rsid w:val="00C83675"/>
    <w:rsid w:val="00C847B2"/>
    <w:rsid w:val="00C84EB6"/>
    <w:rsid w:val="00C95F48"/>
    <w:rsid w:val="00C97339"/>
    <w:rsid w:val="00CA00A5"/>
    <w:rsid w:val="00CA2688"/>
    <w:rsid w:val="00CA61BB"/>
    <w:rsid w:val="00CB3F0A"/>
    <w:rsid w:val="00CB6351"/>
    <w:rsid w:val="00CC06EA"/>
    <w:rsid w:val="00CC2738"/>
    <w:rsid w:val="00CC5082"/>
    <w:rsid w:val="00CE6BB2"/>
    <w:rsid w:val="00CF0BDA"/>
    <w:rsid w:val="00D041C1"/>
    <w:rsid w:val="00D07544"/>
    <w:rsid w:val="00D1186E"/>
    <w:rsid w:val="00D141F6"/>
    <w:rsid w:val="00D1696A"/>
    <w:rsid w:val="00D16DFE"/>
    <w:rsid w:val="00D2277A"/>
    <w:rsid w:val="00D23C67"/>
    <w:rsid w:val="00D33497"/>
    <w:rsid w:val="00D3796C"/>
    <w:rsid w:val="00D54632"/>
    <w:rsid w:val="00D64E21"/>
    <w:rsid w:val="00D66C82"/>
    <w:rsid w:val="00D707DE"/>
    <w:rsid w:val="00D72327"/>
    <w:rsid w:val="00D7638F"/>
    <w:rsid w:val="00D83400"/>
    <w:rsid w:val="00D9189E"/>
    <w:rsid w:val="00D92CAC"/>
    <w:rsid w:val="00D93606"/>
    <w:rsid w:val="00D97143"/>
    <w:rsid w:val="00D97D71"/>
    <w:rsid w:val="00DA2C2E"/>
    <w:rsid w:val="00DA30C1"/>
    <w:rsid w:val="00DB1B5A"/>
    <w:rsid w:val="00DC7B70"/>
    <w:rsid w:val="00DD1CD6"/>
    <w:rsid w:val="00DD240A"/>
    <w:rsid w:val="00DE3E05"/>
    <w:rsid w:val="00DF1298"/>
    <w:rsid w:val="00DF48E4"/>
    <w:rsid w:val="00DF5205"/>
    <w:rsid w:val="00E04CBA"/>
    <w:rsid w:val="00E14DDA"/>
    <w:rsid w:val="00E166B6"/>
    <w:rsid w:val="00E17488"/>
    <w:rsid w:val="00E31A0F"/>
    <w:rsid w:val="00E356D0"/>
    <w:rsid w:val="00E40CFA"/>
    <w:rsid w:val="00E4228A"/>
    <w:rsid w:val="00E46990"/>
    <w:rsid w:val="00E51A80"/>
    <w:rsid w:val="00E52305"/>
    <w:rsid w:val="00E56364"/>
    <w:rsid w:val="00E5699D"/>
    <w:rsid w:val="00E57548"/>
    <w:rsid w:val="00E62BD7"/>
    <w:rsid w:val="00E63905"/>
    <w:rsid w:val="00E65209"/>
    <w:rsid w:val="00E66FEA"/>
    <w:rsid w:val="00E6798B"/>
    <w:rsid w:val="00E70EC0"/>
    <w:rsid w:val="00E711BA"/>
    <w:rsid w:val="00E739F5"/>
    <w:rsid w:val="00E7476F"/>
    <w:rsid w:val="00E80C31"/>
    <w:rsid w:val="00E8173A"/>
    <w:rsid w:val="00E821A5"/>
    <w:rsid w:val="00E8704E"/>
    <w:rsid w:val="00E91970"/>
    <w:rsid w:val="00E92392"/>
    <w:rsid w:val="00E947A6"/>
    <w:rsid w:val="00E9669D"/>
    <w:rsid w:val="00E97045"/>
    <w:rsid w:val="00EA285A"/>
    <w:rsid w:val="00EA2FA3"/>
    <w:rsid w:val="00EA448D"/>
    <w:rsid w:val="00EB4AAB"/>
    <w:rsid w:val="00EB4ED5"/>
    <w:rsid w:val="00EB50F2"/>
    <w:rsid w:val="00EC1232"/>
    <w:rsid w:val="00EC243C"/>
    <w:rsid w:val="00EC6D7B"/>
    <w:rsid w:val="00EC7CBA"/>
    <w:rsid w:val="00ED2611"/>
    <w:rsid w:val="00ED4619"/>
    <w:rsid w:val="00ED52FB"/>
    <w:rsid w:val="00ED643B"/>
    <w:rsid w:val="00ED7644"/>
    <w:rsid w:val="00EE1294"/>
    <w:rsid w:val="00EE246D"/>
    <w:rsid w:val="00EE2746"/>
    <w:rsid w:val="00EF2969"/>
    <w:rsid w:val="00EF3CC2"/>
    <w:rsid w:val="00F00174"/>
    <w:rsid w:val="00F025D4"/>
    <w:rsid w:val="00F03B16"/>
    <w:rsid w:val="00F0404C"/>
    <w:rsid w:val="00F044B2"/>
    <w:rsid w:val="00F14468"/>
    <w:rsid w:val="00F217C6"/>
    <w:rsid w:val="00F268D7"/>
    <w:rsid w:val="00F30855"/>
    <w:rsid w:val="00F30AA5"/>
    <w:rsid w:val="00F3281C"/>
    <w:rsid w:val="00F33CD8"/>
    <w:rsid w:val="00F33D5C"/>
    <w:rsid w:val="00F34A83"/>
    <w:rsid w:val="00F4162E"/>
    <w:rsid w:val="00F42E43"/>
    <w:rsid w:val="00F4388A"/>
    <w:rsid w:val="00F47364"/>
    <w:rsid w:val="00F50F7D"/>
    <w:rsid w:val="00F55B92"/>
    <w:rsid w:val="00F61BC5"/>
    <w:rsid w:val="00F625F1"/>
    <w:rsid w:val="00F643B0"/>
    <w:rsid w:val="00F77ED4"/>
    <w:rsid w:val="00F81A24"/>
    <w:rsid w:val="00F87728"/>
    <w:rsid w:val="00FA1F5A"/>
    <w:rsid w:val="00FA3D07"/>
    <w:rsid w:val="00FA4976"/>
    <w:rsid w:val="00FB312D"/>
    <w:rsid w:val="00FB619F"/>
    <w:rsid w:val="00FC6FE4"/>
    <w:rsid w:val="00FD55B5"/>
    <w:rsid w:val="00FE2040"/>
    <w:rsid w:val="00FE2C87"/>
    <w:rsid w:val="00FF5E93"/>
    <w:rsid w:val="00FF658F"/>
    <w:rsid w:val="00FF7627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D018"/>
  <w15:docId w15:val="{BE39D953-526F-4D1F-8499-73C7320F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A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12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link w:val="af2"/>
    <w:uiPriority w:val="34"/>
    <w:qFormat/>
    <w:rsid w:val="00993E4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basedOn w:val="a0"/>
    <w:uiPriority w:val="20"/>
    <w:qFormat/>
    <w:rsid w:val="00AE17F4"/>
    <w:rPr>
      <w:i/>
      <w:iCs/>
    </w:rPr>
  </w:style>
  <w:style w:type="character" w:customStyle="1" w:styleId="em2">
    <w:name w:val="em2"/>
    <w:basedOn w:val="a0"/>
    <w:rsid w:val="00AE17F4"/>
  </w:style>
  <w:style w:type="paragraph" w:styleId="af4">
    <w:name w:val="Revision"/>
    <w:hidden/>
    <w:uiPriority w:val="99"/>
    <w:semiHidden/>
    <w:rsid w:val="000C50A8"/>
    <w:pPr>
      <w:spacing w:after="0" w:line="240" w:lineRule="auto"/>
    </w:pPr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unhideWhenUsed/>
    <w:rsid w:val="00565C58"/>
    <w:rPr>
      <w:color w:val="0563C1" w:themeColor="hyperlink"/>
      <w:u w:val="single"/>
    </w:rPr>
  </w:style>
  <w:style w:type="character" w:customStyle="1" w:styleId="af2">
    <w:name w:val="Абзац списка Знак"/>
    <w:basedOn w:val="a0"/>
    <w:link w:val="af1"/>
    <w:uiPriority w:val="34"/>
    <w:rsid w:val="005A4B66"/>
  </w:style>
  <w:style w:type="character" w:customStyle="1" w:styleId="10">
    <w:name w:val="Заголовок 1 Знак"/>
    <w:basedOn w:val="a0"/>
    <w:link w:val="1"/>
    <w:uiPriority w:val="9"/>
    <w:rsid w:val="00443A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E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1525-8701-44F7-925F-A92D0B92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cp:lastPrinted>2023-03-28T06:26:00Z</cp:lastPrinted>
  <dcterms:created xsi:type="dcterms:W3CDTF">2023-05-03T13:21:00Z</dcterms:created>
  <dcterms:modified xsi:type="dcterms:W3CDTF">2023-05-03T15:46:00Z</dcterms:modified>
</cp:coreProperties>
</file>