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876B" w14:textId="77777777" w:rsidR="007837F4" w:rsidRPr="00E95A06" w:rsidRDefault="007837F4" w:rsidP="00FA6F9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95A0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Региональное собрание акушеров-гинекологов </w:t>
      </w:r>
    </w:p>
    <w:p w14:paraId="2A1FE146" w14:textId="77777777" w:rsidR="005D2709" w:rsidRPr="00E95A06" w:rsidRDefault="007837F4" w:rsidP="00FA6F9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«</w:t>
      </w:r>
      <w:r w:rsidR="00FD4895" w:rsidRPr="00E95A06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  <w:t>Первоочередные задачи акушерской практики</w:t>
      </w:r>
      <w:r w:rsidRPr="00E95A0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» </w:t>
      </w:r>
    </w:p>
    <w:p w14:paraId="24120642" w14:textId="77777777" w:rsidR="007837F4" w:rsidRPr="00E95A06" w:rsidRDefault="007837F4" w:rsidP="00FA6F9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в </w:t>
      </w:r>
      <w:r w:rsidR="005D2709"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296F03"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>Тюмени</w:t>
      </w:r>
      <w:r w:rsidR="00FD4895"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поддержке РОАГ</w:t>
      </w:r>
    </w:p>
    <w:p w14:paraId="17479F1E" w14:textId="77777777" w:rsidR="00DF7E09" w:rsidRPr="00E95A06" w:rsidRDefault="00DF7E09" w:rsidP="00DF7E0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>1 ноября 2022 года</w:t>
      </w:r>
    </w:p>
    <w:p w14:paraId="1E7F3DDD" w14:textId="77777777" w:rsidR="00A97A33" w:rsidRPr="00E95A06" w:rsidRDefault="00A97A33" w:rsidP="00A97A33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Очный формат</w:t>
      </w:r>
    </w:p>
    <w:p w14:paraId="10012726" w14:textId="77777777" w:rsidR="00DF7E09" w:rsidRPr="00E95A06" w:rsidRDefault="00DF7E09" w:rsidP="00FA6F96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C090E7E" w14:textId="1B3316F1" w:rsidR="007837F4" w:rsidRPr="00E95A06" w:rsidRDefault="00873587" w:rsidP="00FA6F9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академических часов </w:t>
      </w:r>
      <w:r w:rsidR="00FA6F96"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>– 5</w:t>
      </w:r>
    </w:p>
    <w:p w14:paraId="327DF308" w14:textId="77777777" w:rsidR="007837F4" w:rsidRPr="00E95A06" w:rsidRDefault="007837F4" w:rsidP="00FA6F9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14C1B" w14:textId="3676682F" w:rsidR="007837F4" w:rsidRPr="00E95A06" w:rsidRDefault="007837F4" w:rsidP="00FA6F96">
      <w:pPr>
        <w:spacing w:line="276" w:lineRule="auto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Организаторы:</w:t>
      </w:r>
      <w:r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588" w:rsidRPr="00E95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Департамент здравоохранения Тюменской области, </w:t>
      </w:r>
      <w:r w:rsidRPr="00E95A0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Российско</w:t>
      </w:r>
      <w:r w:rsidR="00A40EF8" w:rsidRPr="00E95A0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е общество акушеров-гинекологов, </w:t>
      </w:r>
      <w:r w:rsidR="00A40EF8"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«Тюменский государственный медицинский университет» </w:t>
      </w:r>
      <w:r w:rsidR="00EF6DA7"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здравоохранения Российской Федерации.</w:t>
      </w:r>
    </w:p>
    <w:p w14:paraId="7231653F" w14:textId="77777777" w:rsidR="007837F4" w:rsidRPr="00E95A06" w:rsidRDefault="007837F4" w:rsidP="00FA6F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Конгресс-оператор: </w:t>
      </w:r>
      <w:r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«РУСМЕДИКАЛ ИВЕНТ». </w:t>
      </w:r>
    </w:p>
    <w:p w14:paraId="6C061FFD" w14:textId="77777777" w:rsidR="007837F4" w:rsidRPr="00E95A06" w:rsidRDefault="007837F4" w:rsidP="00FA6F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Дата: </w:t>
      </w:r>
      <w:r w:rsidR="00EE2746"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>1 ноября</w:t>
      </w:r>
      <w:r w:rsidRPr="00E95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</w:t>
      </w:r>
    </w:p>
    <w:p w14:paraId="420621B9" w14:textId="11F2DFDD" w:rsidR="005D2709" w:rsidRPr="00E95A06" w:rsidRDefault="007837F4" w:rsidP="00FA6F96">
      <w:pPr>
        <w:pStyle w:val="a3"/>
        <w:spacing w:line="276" w:lineRule="auto"/>
        <w:jc w:val="both"/>
        <w:rPr>
          <w:color w:val="000000" w:themeColor="text1"/>
        </w:rPr>
      </w:pPr>
      <w:r w:rsidRPr="00E95A06">
        <w:rPr>
          <w:b/>
          <w:color w:val="000000" w:themeColor="text1"/>
        </w:rPr>
        <w:t>Место проведения</w:t>
      </w:r>
      <w:r w:rsidR="00BE61C4" w:rsidRPr="00E95A06">
        <w:rPr>
          <w:b/>
          <w:color w:val="000000" w:themeColor="text1"/>
        </w:rPr>
        <w:t xml:space="preserve">: </w:t>
      </w:r>
      <w:r w:rsidRPr="00E95A06">
        <w:rPr>
          <w:color w:val="000000" w:themeColor="text1"/>
        </w:rPr>
        <w:t xml:space="preserve">г. </w:t>
      </w:r>
      <w:r w:rsidR="00FB619F" w:rsidRPr="00E95A06">
        <w:rPr>
          <w:color w:val="000000" w:themeColor="text1"/>
        </w:rPr>
        <w:t>Тюмень</w:t>
      </w:r>
      <w:r w:rsidR="00FD4895" w:rsidRPr="00E95A06">
        <w:rPr>
          <w:color w:val="000000" w:themeColor="text1"/>
        </w:rPr>
        <w:t xml:space="preserve">, </w:t>
      </w:r>
      <w:proofErr w:type="spellStart"/>
      <w:r w:rsidR="00FD4895" w:rsidRPr="00E95A06">
        <w:rPr>
          <w:color w:val="000000" w:themeColor="text1"/>
        </w:rPr>
        <w:t>Даудельная</w:t>
      </w:r>
      <w:proofErr w:type="spellEnd"/>
      <w:r w:rsidR="00FD4895" w:rsidRPr="00E95A06">
        <w:rPr>
          <w:color w:val="000000" w:themeColor="text1"/>
        </w:rPr>
        <w:t xml:space="preserve"> ул., </w:t>
      </w:r>
      <w:r w:rsidR="008B3650" w:rsidRPr="00E95A06">
        <w:rPr>
          <w:color w:val="000000" w:themeColor="text1"/>
        </w:rPr>
        <w:t>д. 1, корпус 4</w:t>
      </w:r>
      <w:r w:rsidR="005D2709" w:rsidRPr="00E95A06">
        <w:rPr>
          <w:color w:val="000000" w:themeColor="text1"/>
        </w:rPr>
        <w:t xml:space="preserve">, </w:t>
      </w:r>
      <w:r w:rsidR="00EE4DDA" w:rsidRPr="00E95A06">
        <w:rPr>
          <w:color w:val="000000" w:themeColor="text1"/>
        </w:rPr>
        <w:t>ГБУЗ ТО «</w:t>
      </w:r>
      <w:r w:rsidR="005D2709" w:rsidRPr="00E95A06">
        <w:rPr>
          <w:color w:val="000000" w:themeColor="text1"/>
        </w:rPr>
        <w:t>Перинатальный центр</w:t>
      </w:r>
      <w:r w:rsidR="00EE4DDA" w:rsidRPr="00E95A06">
        <w:rPr>
          <w:color w:val="000000" w:themeColor="text1"/>
        </w:rPr>
        <w:t>»</w:t>
      </w:r>
      <w:r w:rsidR="006C3C38">
        <w:rPr>
          <w:color w:val="000000" w:themeColor="text1"/>
        </w:rPr>
        <w:t>.</w:t>
      </w:r>
    </w:p>
    <w:p w14:paraId="004896F2" w14:textId="77777777" w:rsidR="005D2709" w:rsidRPr="00E95A06" w:rsidRDefault="005D2709" w:rsidP="00FA6F96">
      <w:pPr>
        <w:pStyle w:val="a3"/>
        <w:spacing w:line="276" w:lineRule="auto"/>
        <w:jc w:val="both"/>
        <w:rPr>
          <w:color w:val="000000" w:themeColor="text1"/>
        </w:rPr>
      </w:pPr>
    </w:p>
    <w:p w14:paraId="31E12460" w14:textId="1274FA17" w:rsidR="00DF7E09" w:rsidRPr="00E95A06" w:rsidRDefault="007837F4" w:rsidP="00FA6F96">
      <w:pPr>
        <w:pStyle w:val="a3"/>
        <w:spacing w:line="276" w:lineRule="auto"/>
        <w:jc w:val="both"/>
        <w:rPr>
          <w:color w:val="000000" w:themeColor="text1"/>
        </w:rPr>
      </w:pPr>
      <w:r w:rsidRPr="00E95A06">
        <w:rPr>
          <w:b/>
          <w:color w:val="000000" w:themeColor="text1"/>
        </w:rPr>
        <w:t>Обучающие цели:</w:t>
      </w:r>
      <w:r w:rsidRPr="00E95A06">
        <w:rPr>
          <w:color w:val="000000" w:themeColor="text1"/>
        </w:rPr>
        <w:t xml:space="preserve"> внедрение современных технологий и методик </w:t>
      </w:r>
      <w:r w:rsidR="00B93D64" w:rsidRPr="00E95A06">
        <w:rPr>
          <w:color w:val="000000" w:themeColor="text1"/>
        </w:rPr>
        <w:t xml:space="preserve">в клиническую практику врачей </w:t>
      </w:r>
      <w:r w:rsidRPr="00E95A06">
        <w:rPr>
          <w:color w:val="000000" w:themeColor="text1"/>
        </w:rPr>
        <w:t>акушеров-гинекологов, эндокринологов для повышения эффективности лечебно-диагностического и профилактического процессов.</w:t>
      </w:r>
    </w:p>
    <w:p w14:paraId="7768903C" w14:textId="0579332A" w:rsidR="007837F4" w:rsidRPr="00E95A06" w:rsidRDefault="00F07B66" w:rsidP="00FA6F96">
      <w:pPr>
        <w:pStyle w:val="a3"/>
        <w:spacing w:line="276" w:lineRule="auto"/>
        <w:jc w:val="both"/>
        <w:rPr>
          <w:color w:val="000000" w:themeColor="text1"/>
        </w:rPr>
      </w:pPr>
      <w:r w:rsidRPr="00E95A06">
        <w:rPr>
          <w:b/>
          <w:color w:val="000000" w:themeColor="text1"/>
        </w:rPr>
        <w:t xml:space="preserve">Ожидаемый образовательный результат: </w:t>
      </w:r>
      <w:r w:rsidRPr="00E95A06">
        <w:rPr>
          <w:color w:val="000000" w:themeColor="text1"/>
        </w:rPr>
        <w:t>по итогам</w:t>
      </w:r>
      <w:r w:rsidRPr="00E95A06">
        <w:rPr>
          <w:b/>
          <w:color w:val="000000" w:themeColor="text1"/>
        </w:rPr>
        <w:t xml:space="preserve"> </w:t>
      </w:r>
      <w:r w:rsidRPr="00E95A06">
        <w:rPr>
          <w:color w:val="000000" w:themeColor="text1"/>
        </w:rPr>
        <w:t xml:space="preserve">образовательного мероприятия участники </w:t>
      </w:r>
      <w:r w:rsidR="007837F4" w:rsidRPr="00E95A06">
        <w:rPr>
          <w:color w:val="000000" w:themeColor="text1"/>
        </w:rPr>
        <w:t xml:space="preserve">смогут анализировать данные клинического, лабораторного, инструментального обследования, проводить дифференциальную диагностику, составлять планы ведения </w:t>
      </w:r>
      <w:r w:rsidR="00241E4B">
        <w:rPr>
          <w:color w:val="000000" w:themeColor="text1"/>
        </w:rPr>
        <w:t>беременных высокой группы риска</w:t>
      </w:r>
      <w:r w:rsidR="007837F4" w:rsidRPr="00E95A06">
        <w:rPr>
          <w:color w:val="000000" w:themeColor="text1"/>
        </w:rPr>
        <w:t xml:space="preserve"> и гинекологических паци</w:t>
      </w:r>
      <w:r w:rsidR="006808F1" w:rsidRPr="00E95A06">
        <w:rPr>
          <w:color w:val="000000" w:themeColor="text1"/>
        </w:rPr>
        <w:t xml:space="preserve">енток, осуществлять контроль </w:t>
      </w:r>
      <w:r w:rsidR="007837F4" w:rsidRPr="00E95A06">
        <w:rPr>
          <w:color w:val="000000" w:themeColor="text1"/>
        </w:rPr>
        <w:t>эффективност</w:t>
      </w:r>
      <w:r w:rsidR="006808F1" w:rsidRPr="00E95A06">
        <w:rPr>
          <w:color w:val="000000" w:themeColor="text1"/>
        </w:rPr>
        <w:t>и</w:t>
      </w:r>
      <w:r w:rsidR="007837F4" w:rsidRPr="00E95A06">
        <w:rPr>
          <w:color w:val="000000" w:themeColor="text1"/>
        </w:rPr>
        <w:t xml:space="preserve"> лечения и корректировать его. </w:t>
      </w:r>
    </w:p>
    <w:p w14:paraId="01724CF4" w14:textId="77777777" w:rsidR="007837F4" w:rsidRPr="00E95A06" w:rsidRDefault="007837F4" w:rsidP="00FA6F96">
      <w:pPr>
        <w:pStyle w:val="a3"/>
        <w:spacing w:line="276" w:lineRule="auto"/>
        <w:jc w:val="both"/>
        <w:rPr>
          <w:color w:val="000000" w:themeColor="text1"/>
        </w:rPr>
      </w:pPr>
    </w:p>
    <w:p w14:paraId="62D74C76" w14:textId="178AA852" w:rsidR="00FA6F96" w:rsidRPr="00E95A06" w:rsidRDefault="007837F4" w:rsidP="00FA6F96">
      <w:pPr>
        <w:pStyle w:val="a3"/>
        <w:spacing w:line="276" w:lineRule="auto"/>
        <w:jc w:val="both"/>
        <w:rPr>
          <w:color w:val="000000" w:themeColor="text1"/>
        </w:rPr>
      </w:pPr>
      <w:r w:rsidRPr="00E95A06">
        <w:rPr>
          <w:b/>
          <w:color w:val="000000" w:themeColor="text1"/>
        </w:rPr>
        <w:t>Аудитория:</w:t>
      </w:r>
      <w:r w:rsidRPr="00E95A06">
        <w:rPr>
          <w:color w:val="000000" w:themeColor="text1"/>
        </w:rPr>
        <w:t xml:space="preserve"> </w:t>
      </w:r>
      <w:r w:rsidR="00FA6F96" w:rsidRPr="00E95A06">
        <w:rPr>
          <w:color w:val="000000" w:themeColor="text1"/>
        </w:rPr>
        <w:t xml:space="preserve">врачи акушеры-гинекологи, эндокринологи. </w:t>
      </w:r>
    </w:p>
    <w:p w14:paraId="4B218625" w14:textId="77777777" w:rsidR="00FA6F96" w:rsidRPr="00E95A06" w:rsidRDefault="00FA6F96" w:rsidP="007837F4">
      <w:pPr>
        <w:pStyle w:val="a3"/>
        <w:spacing w:line="360" w:lineRule="auto"/>
        <w:jc w:val="both"/>
        <w:rPr>
          <w:b/>
          <w:color w:val="000000" w:themeColor="text1"/>
        </w:rPr>
      </w:pPr>
    </w:p>
    <w:tbl>
      <w:tblPr>
        <w:tblStyle w:val="a5"/>
        <w:tblpPr w:leftFromText="180" w:rightFromText="180" w:vertAnchor="text" w:horzAnchor="margin" w:tblpY="613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E95A06" w:rsidRPr="00E95A06" w14:paraId="355C069E" w14:textId="77777777" w:rsidTr="00A97A33">
        <w:trPr>
          <w:trHeight w:val="999"/>
        </w:trPr>
        <w:tc>
          <w:tcPr>
            <w:tcW w:w="15309" w:type="dxa"/>
          </w:tcPr>
          <w:p w14:paraId="06102B5B" w14:textId="1D6479D9" w:rsidR="00FA6F96" w:rsidRPr="00E95A06" w:rsidRDefault="00FA6F96" w:rsidP="00AB774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Кукарская</w:t>
            </w:r>
            <w:proofErr w:type="spellEnd"/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Ирина Ивановна –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д.м.н., 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заслуженный врач Российской Федерации,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профессор,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главный акушер-гинеколог Департамента здравоохранения Тюменской области, заведующая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кафедрой акушерства, гинекологии и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перинатологии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Института материнс</w:t>
            </w:r>
            <w:r w:rsidR="00AB774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тва и детства ФГБОУ ВО </w:t>
            </w:r>
            <w:r w:rsidR="00AB774C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AB774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Тюм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ГМУ</w:t>
            </w:r>
            <w:proofErr w:type="spellEnd"/>
            <w:r w:rsidR="00AB774C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774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МЗ РФ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главный врач ГБУЗ ТО «Перинатальный центр</w:t>
            </w:r>
            <w:r w:rsidR="0088280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г. </w:t>
            </w:r>
            <w:r w:rsidR="0088280E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Тюмень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14:paraId="3441C1E2" w14:textId="05E82285" w:rsidR="007837F4" w:rsidRPr="00E95A06" w:rsidRDefault="00FA6F96" w:rsidP="00FA6F96">
      <w:pPr>
        <w:pStyle w:val="a3"/>
        <w:spacing w:line="360" w:lineRule="auto"/>
        <w:jc w:val="both"/>
        <w:rPr>
          <w:color w:val="000000" w:themeColor="text1"/>
        </w:rPr>
      </w:pPr>
      <w:r w:rsidRPr="00E95A06">
        <w:rPr>
          <w:b/>
          <w:color w:val="000000" w:themeColor="text1"/>
        </w:rPr>
        <w:t>ОРГАНИЗАЦИОННЫЙ КОМИТЕТ</w:t>
      </w:r>
    </w:p>
    <w:p w14:paraId="31E71D01" w14:textId="77777777" w:rsidR="00BE5761" w:rsidRPr="00E95A06" w:rsidRDefault="00BE5761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93FA70" w14:textId="77777777" w:rsidR="00FA6F96" w:rsidRPr="00E95A06" w:rsidRDefault="00FA6F96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2B1813" w14:textId="77777777" w:rsidR="004B7773" w:rsidRPr="00E95A06" w:rsidRDefault="004B7773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25DDD2" w14:textId="77777777" w:rsidR="00DF7E09" w:rsidRPr="00E95A06" w:rsidRDefault="00DF7E09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507C8B" w14:textId="77777777" w:rsidR="007837F4" w:rsidRPr="00E95A06" w:rsidRDefault="007837F4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ЛЕКТОРЫ</w:t>
      </w:r>
    </w:p>
    <w:p w14:paraId="3847614D" w14:textId="77777777" w:rsidR="004B7773" w:rsidRPr="00E95A06" w:rsidRDefault="004B7773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530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E95A06" w:rsidRPr="00E95A06" w14:paraId="79ABC32D" w14:textId="77777777" w:rsidTr="00DF7E09">
        <w:trPr>
          <w:trHeight w:val="1849"/>
        </w:trPr>
        <w:tc>
          <w:tcPr>
            <w:tcW w:w="15309" w:type="dxa"/>
          </w:tcPr>
          <w:p w14:paraId="5B3C32BA" w14:textId="6FDF2171" w:rsidR="00FA6F96" w:rsidRPr="00E95A06" w:rsidRDefault="00FA6F96" w:rsidP="002D7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Бобров Сергей Александрович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к.м.н., доцент кафедры репродуктивного здоровья женщин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ФГБОУ ВО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СЗГМУ им</w:t>
            </w:r>
            <w:r w:rsidR="00BA2011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И.И. Мечникова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 РФ,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заведующий учебной частью кафедры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акушер-гинеколог, гематолог, г. Санкт-Петербург.</w:t>
            </w:r>
          </w:p>
          <w:p w14:paraId="2F72F1B9" w14:textId="754E74F0" w:rsidR="00FA6F96" w:rsidRPr="00E95A06" w:rsidRDefault="00FA6F96" w:rsidP="002D7C4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специальности «Акушерство и гинекология»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16 лет, педагогический</w:t>
            </w:r>
            <w:r w:rsidR="00101C1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14 лет.</w:t>
            </w:r>
          </w:p>
          <w:p w14:paraId="67B00C1D" w14:textId="77777777" w:rsidR="00FA6F96" w:rsidRPr="00E95A06" w:rsidRDefault="00FA6F96" w:rsidP="002D7C4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направления научной деятельности: бесплодие,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беременности, гематологические нарушения у беременных, прегравидарная подготовка и ведение беременности, гинекологическая эндокринология, климактерические нарушения.</w:t>
            </w:r>
          </w:p>
          <w:p w14:paraId="4CC6976B" w14:textId="67CDA06E" w:rsidR="004915FC" w:rsidRPr="00E95A06" w:rsidRDefault="00FA6F96" w:rsidP="002D7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 5/15/165.</w:t>
            </w:r>
          </w:p>
        </w:tc>
      </w:tr>
      <w:tr w:rsidR="00E95A06" w:rsidRPr="00E95A06" w14:paraId="70D5A2DE" w14:textId="77777777" w:rsidTr="002D7C4E">
        <w:trPr>
          <w:trHeight w:val="2135"/>
        </w:trPr>
        <w:tc>
          <w:tcPr>
            <w:tcW w:w="15309" w:type="dxa"/>
          </w:tcPr>
          <w:p w14:paraId="423D7E39" w14:textId="17320909" w:rsidR="00FA6F96" w:rsidRPr="00E95A06" w:rsidRDefault="00FA6F96" w:rsidP="002D7C4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Виноградова Мария Алексеевна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к.м.н., доцент кафедры гематологии и трансфузиологии им</w:t>
            </w:r>
            <w:r w:rsidR="00BA2011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академиков И.А. Кассирского и А.И. Воробьева ФГБОУ ДПО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РМАНПО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 РФ, г. Москва.</w:t>
            </w:r>
          </w:p>
          <w:p w14:paraId="4C20321D" w14:textId="389E940F" w:rsidR="00FA6F96" w:rsidRPr="00E95A06" w:rsidRDefault="00FA6F96" w:rsidP="002D7C4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21 год, педагогический – 9 лет.</w:t>
            </w:r>
          </w:p>
          <w:p w14:paraId="0A2F6179" w14:textId="3F9C3670" w:rsidR="00FA6F96" w:rsidRPr="00E95A06" w:rsidRDefault="00FA6F96" w:rsidP="002D7C4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направления научной деятельности: патология системы крови, приобретенные и наследственные анемии, коагулопатии, тромбоцитопении, тромбозы, лимфомы, лейкозы, миелопролиферативные заболевания, заболевания крови и беременность. Член Европейской Гематологической Ассоциации, </w:t>
            </w:r>
            <w:r w:rsidR="00DD065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член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Международного общества тромбоза и гемостаза, </w:t>
            </w:r>
            <w:r w:rsidR="00DD065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член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Американского общества гематологов.</w:t>
            </w:r>
          </w:p>
          <w:p w14:paraId="02C23E1D" w14:textId="56BB17C0" w:rsidR="002918D2" w:rsidRPr="00E95A06" w:rsidRDefault="00FA6F96" w:rsidP="002D7C4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 11/111/506.</w:t>
            </w:r>
          </w:p>
        </w:tc>
      </w:tr>
      <w:tr w:rsidR="00E95A06" w:rsidRPr="00E95A06" w14:paraId="41BD51FB" w14:textId="77777777" w:rsidTr="002D7C4E">
        <w:trPr>
          <w:trHeight w:val="2124"/>
        </w:trPr>
        <w:tc>
          <w:tcPr>
            <w:tcW w:w="15309" w:type="dxa"/>
          </w:tcPr>
          <w:p w14:paraId="3DBA2204" w14:textId="337F314A" w:rsidR="00FA6F96" w:rsidRPr="00E95A06" w:rsidRDefault="00FA6F96" w:rsidP="002D7C4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Воронцова Анна Валерьевна</w:t>
            </w:r>
            <w:r w:rsidRPr="00E95A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E95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к.м.н., доцент 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кафедры акушерства и гинекологии лечебно-профилактического факультета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ФГБОУ ВО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УГМУ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 РФ, г. Екатеринбург.</w:t>
            </w:r>
          </w:p>
          <w:p w14:paraId="28B7D05E" w14:textId="77777777" w:rsidR="00FA6F96" w:rsidRPr="00E95A06" w:rsidRDefault="00FA6F96" w:rsidP="002D7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25 лет, педагогический – 22 года. </w:t>
            </w:r>
          </w:p>
          <w:p w14:paraId="2EC1629E" w14:textId="0928760E" w:rsidR="00FA6F96" w:rsidRPr="00E95A06" w:rsidRDefault="00FA6F96" w:rsidP="002D7C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направления научной деятельности: гинекологическая эндокринология, маммология, бесплодие, планирование семьи, контрацепция, б</w:t>
            </w:r>
            <w:r w:rsidR="00CD6D6D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еременность высокого риска, 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менопауза.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Ч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лен Российской ассоциации по менопаузе, член Российской ассоциации по гинекологической эндокринологии.</w:t>
            </w:r>
          </w:p>
          <w:p w14:paraId="481DFE9B" w14:textId="4BF11147" w:rsidR="00AA62B7" w:rsidRPr="00E95A06" w:rsidRDefault="00FA6F96" w:rsidP="002D7C4E">
            <w:pPr>
              <w:pStyle w:val="TableParagraph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/число публикаций/цитирования: 4/78/119.</w:t>
            </w:r>
          </w:p>
        </w:tc>
      </w:tr>
      <w:tr w:rsidR="00E95A06" w:rsidRPr="00E95A06" w14:paraId="4B6D4CA1" w14:textId="77777777" w:rsidTr="002D7C4E">
        <w:trPr>
          <w:trHeight w:val="2381"/>
        </w:trPr>
        <w:tc>
          <w:tcPr>
            <w:tcW w:w="15309" w:type="dxa"/>
          </w:tcPr>
          <w:p w14:paraId="26057192" w14:textId="77777777" w:rsidR="00CD6D6D" w:rsidRPr="00E95A06" w:rsidRDefault="00CD6D6D" w:rsidP="002D7C4E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5A0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Гаспарян</w:t>
            </w:r>
            <w:proofErr w:type="spellEnd"/>
            <w:r w:rsidRPr="00E95A0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E95A0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Арташесовна</w:t>
            </w:r>
            <w:proofErr w:type="spellEnd"/>
            <w:r w:rsidRPr="00E95A0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E95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д.м.н., профессор, председатель Межрегионального общества акушеров-гинекологов и курортологов СКФО,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заслуженный врач Республики Ингушетия, профессор кафедры урологии, детской урологии-андрологии, акушерства и гинекологии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ФГБОУ ВО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МЗ РФ</w:t>
            </w:r>
            <w:r w:rsidRPr="00E95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г. Ставрополь.</w:t>
            </w:r>
          </w:p>
          <w:p w14:paraId="39E2AC28" w14:textId="77777777" w:rsidR="00CD6D6D" w:rsidRPr="00E95A06" w:rsidRDefault="00CD6D6D" w:rsidP="002D7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42 года, педагогический – 28 лет. </w:t>
            </w:r>
          </w:p>
          <w:p w14:paraId="47F34443" w14:textId="77777777" w:rsidR="00CD6D6D" w:rsidRPr="00E95A06" w:rsidRDefault="00CD6D6D" w:rsidP="002D7C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направления научной деятельности: инфекционные и воспалительные патологии женской репродуктивной системы, вопросы репродуктивного здоровья женщины, осложнения после кесарева сечения, </w:t>
            </w:r>
            <w:proofErr w:type="spellStart"/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менопауза, планирование беременности и роды.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Член правления Российских ассоциаций по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эндометриозу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эндоскопии, менопаузе.</w:t>
            </w:r>
          </w:p>
          <w:p w14:paraId="16FEE393" w14:textId="7A93B960" w:rsidR="00CD6D6D" w:rsidRPr="00E95A06" w:rsidRDefault="00CD6D6D" w:rsidP="002D7C4E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95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E95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/число публикаций/цитирования: 10/57/419.</w:t>
            </w:r>
          </w:p>
        </w:tc>
      </w:tr>
      <w:tr w:rsidR="00E95A06" w:rsidRPr="00E95A06" w14:paraId="609DABE7" w14:textId="77777777" w:rsidTr="00DF7E09">
        <w:trPr>
          <w:trHeight w:val="1823"/>
        </w:trPr>
        <w:tc>
          <w:tcPr>
            <w:tcW w:w="15309" w:type="dxa"/>
          </w:tcPr>
          <w:p w14:paraId="7E7B7C40" w14:textId="3760D6B6" w:rsidR="003B6756" w:rsidRPr="00E95A06" w:rsidRDefault="00CD6D6D" w:rsidP="003B675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Кудрявцева Елена Владимировна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B675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д.м.н.,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доцент кафедры акушерства и гинекологии, трансфузиологии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B675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ФГБОУ ВО </w:t>
            </w:r>
            <w:r w:rsidR="003B6756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r w:rsidR="003B675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УГМУ</w:t>
            </w:r>
            <w:r w:rsidR="003B6756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="00BA2011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 РФ, г. </w:t>
            </w:r>
            <w:r w:rsidR="003B675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Екатеринбург.</w:t>
            </w:r>
          </w:p>
          <w:p w14:paraId="22FCE39E" w14:textId="1501FC66" w:rsidR="00CD6D6D" w:rsidRPr="00E95A06" w:rsidRDefault="00CD6D6D" w:rsidP="003B675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специальности </w:t>
            </w:r>
            <w:r w:rsidR="003B6756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1</w:t>
            </w:r>
            <w:r w:rsidR="00152910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лет, педагогический – </w:t>
            </w:r>
            <w:r w:rsidR="003B675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лет.</w:t>
            </w:r>
          </w:p>
          <w:p w14:paraId="5AB4DDDE" w14:textId="7C4520A6" w:rsidR="00CD6D6D" w:rsidRPr="00E95A06" w:rsidRDefault="00CD6D6D" w:rsidP="003B675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152910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репродуктивная генетика, клиническая </w:t>
            </w:r>
            <w:proofErr w:type="spellStart"/>
            <w:r w:rsidR="00152910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гемоста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зиология</w:t>
            </w:r>
            <w:proofErr w:type="spellEnd"/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B675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гормонассоциированные</w:t>
            </w:r>
            <w:proofErr w:type="spellEnd"/>
            <w:r w:rsidR="003B675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заболевания репродуктивного возраста, детская и подростковая гинекология, аддитивные технологии.</w:t>
            </w:r>
          </w:p>
          <w:p w14:paraId="2677E51F" w14:textId="67B073B3" w:rsidR="002918D2" w:rsidRPr="00E95A06" w:rsidRDefault="00CD6D6D" w:rsidP="003B675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 5/78/106.</w:t>
            </w:r>
          </w:p>
        </w:tc>
      </w:tr>
      <w:tr w:rsidR="00E95A06" w:rsidRPr="00E95A06" w14:paraId="11F87251" w14:textId="77777777" w:rsidTr="00BA2011">
        <w:trPr>
          <w:trHeight w:val="2685"/>
        </w:trPr>
        <w:tc>
          <w:tcPr>
            <w:tcW w:w="15309" w:type="dxa"/>
          </w:tcPr>
          <w:p w14:paraId="3C101384" w14:textId="1064D1AE" w:rsidR="0088280E" w:rsidRPr="00E95A06" w:rsidRDefault="00CD6D6D" w:rsidP="0045498C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Кукарская</w:t>
            </w:r>
            <w:proofErr w:type="spellEnd"/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Ирина Ивановна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8280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д.м.н., </w:t>
            </w:r>
            <w:r w:rsidR="0088280E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заслуженный врач Российской Федерации, </w:t>
            </w:r>
            <w:r w:rsidR="0088280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профессор,</w:t>
            </w:r>
            <w:r w:rsidR="0088280E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главный акушер-гинеколог Департамента здравоохранения Тюменской области, заведующая </w:t>
            </w:r>
            <w:r w:rsidR="0088280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кафедрой акушерства, гинекологии и </w:t>
            </w:r>
            <w:proofErr w:type="spellStart"/>
            <w:r w:rsidR="0088280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перинатологии</w:t>
            </w:r>
            <w:proofErr w:type="spellEnd"/>
            <w:r w:rsidR="0088280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Института материнства и детства ФГБОУ ВО </w:t>
            </w:r>
            <w:r w:rsidR="0088280E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88280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ТюмГМУ</w:t>
            </w:r>
            <w:proofErr w:type="spellEnd"/>
            <w:r w:rsidR="0088280E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="0088280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 РФ, главный врач ГБУЗ ТО «Перинатальный центр», г. </w:t>
            </w:r>
            <w:r w:rsidR="0088280E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Тюмень.</w:t>
            </w:r>
          </w:p>
          <w:p w14:paraId="1A363060" w14:textId="4FC986EB" w:rsidR="00CD6D6D" w:rsidRPr="00E95A06" w:rsidRDefault="00CD6D6D" w:rsidP="0045498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специальности </w:t>
            </w:r>
            <w:r w:rsidR="00142587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="003B675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года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педагогический –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года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448F5A1" w14:textId="32EED9F9" w:rsidR="00142587" w:rsidRPr="00E95A06" w:rsidRDefault="00CD6D6D" w:rsidP="0045498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беременность высокого риска, </w:t>
            </w:r>
            <w:proofErr w:type="spellStart"/>
            <w:r w:rsidR="00B4402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B4402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беременности,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рофилактика материнской и младенческ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ой заболеваемости и смертности, о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храна репродуктивного здоровья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альтернативны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инновационны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род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ы,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перинатальн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психологи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акушерстве.</w:t>
            </w:r>
            <w:r w:rsidR="00B4402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лен Президиума и вице-президент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РОАГ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эксперт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ТФОМС ТО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председатель аттестационной комиссии Департамента здравоохранения ТО, член аттестационной комиссии Уральского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</w:t>
            </w:r>
            <w:r w:rsidR="0014258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член квалификационной комиссии Росздравнадзора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FFC6D42" w14:textId="7E03DAA8" w:rsidR="001F777F" w:rsidRPr="00E95A06" w:rsidRDefault="00CD6D6D" w:rsidP="0045498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 11/107/572.</w:t>
            </w:r>
          </w:p>
        </w:tc>
      </w:tr>
      <w:tr w:rsidR="00E95A06" w:rsidRPr="00E95A06" w14:paraId="3BCF9196" w14:textId="77777777" w:rsidTr="00DF7E09">
        <w:trPr>
          <w:trHeight w:val="1843"/>
        </w:trPr>
        <w:tc>
          <w:tcPr>
            <w:tcW w:w="15309" w:type="dxa"/>
          </w:tcPr>
          <w:p w14:paraId="2C156CF3" w14:textId="059B8147" w:rsidR="007837F4" w:rsidRPr="00E95A06" w:rsidRDefault="00CD6D6D" w:rsidP="00BA2011">
            <w:pPr>
              <w:pStyle w:val="a6"/>
              <w:jc w:val="both"/>
              <w:rPr>
                <w:rStyle w:val="title-faculty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Лаврентьева Инна Вадимовна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к.м.н., доцент к</w:t>
            </w:r>
            <w:r w:rsidRPr="00E95A06">
              <w:rPr>
                <w:rStyle w:val="kafedra-zoo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афедры акушерства и гинекологии, трансфузиологии </w:t>
            </w:r>
            <w:r w:rsidRPr="00E95A06">
              <w:rPr>
                <w:rStyle w:val="title-faculty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педиатрического факультета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ФГБОУ ВО </w:t>
            </w:r>
            <w:r w:rsidR="0045498C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УГМУ</w:t>
            </w:r>
            <w:r w:rsidR="0045498C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 РФ</w:t>
            </w:r>
            <w:r w:rsidRPr="00E95A06">
              <w:rPr>
                <w:rStyle w:val="title-faculty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г. Екатеринбург.</w:t>
            </w:r>
          </w:p>
          <w:p w14:paraId="5EC2F4BE" w14:textId="09FDB970" w:rsidR="0045498C" w:rsidRPr="00E95A06" w:rsidRDefault="0045498C" w:rsidP="00BA201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специальности «Акушерство и гинекология»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27 лет, педагогический – 22 года.</w:t>
            </w:r>
          </w:p>
          <w:p w14:paraId="73DFB168" w14:textId="5B6FB10C" w:rsidR="0045498C" w:rsidRPr="00E95A06" w:rsidRDefault="0045498C" w:rsidP="00BA2011">
            <w:pPr>
              <w:pStyle w:val="a6"/>
              <w:jc w:val="both"/>
              <w:rPr>
                <w:rStyle w:val="title-faculty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1C1860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женская репродуктивная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эндокринология, </w:t>
            </w:r>
            <w:r w:rsidR="002C60F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репродуктивное здоровье, наследственные и врожденные патологии, детская и подростковая гинекология.</w:t>
            </w:r>
          </w:p>
          <w:p w14:paraId="0346524A" w14:textId="5A7F4970" w:rsidR="0045498C" w:rsidRPr="00E95A06" w:rsidRDefault="0045498C" w:rsidP="002C60F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 4/47/133.</w:t>
            </w:r>
          </w:p>
        </w:tc>
      </w:tr>
      <w:tr w:rsidR="00E95A06" w:rsidRPr="00E95A06" w14:paraId="5DC060E3" w14:textId="77777777" w:rsidTr="00DF7E09">
        <w:trPr>
          <w:trHeight w:val="1543"/>
        </w:trPr>
        <w:tc>
          <w:tcPr>
            <w:tcW w:w="15309" w:type="dxa"/>
          </w:tcPr>
          <w:p w14:paraId="67EA371D" w14:textId="6F48C4B8" w:rsidR="00CD6D6D" w:rsidRPr="00E95A06" w:rsidRDefault="00CD6D6D" w:rsidP="00025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5A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Легалова</w:t>
            </w:r>
            <w:proofErr w:type="spellEnd"/>
            <w:r w:rsidRPr="00E95A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Татьяна Владимировна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E95A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к.м.н., </w:t>
            </w:r>
            <w:r w:rsidR="00116DD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ассистент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кафедры акушерства, гинекологии и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перинатологии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Института материнства и детства </w:t>
            </w:r>
            <w:r w:rsidR="00116DD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ФГБОУ ВО </w:t>
            </w:r>
            <w:r w:rsidR="00116DDE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116DD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ТюмГМУ</w:t>
            </w:r>
            <w:proofErr w:type="spellEnd"/>
            <w:r w:rsidR="00116DDE"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="00116DD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 РФ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116DD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заместитель главного врача по медицинской части ГБУЗ ТО «Перинатальный центр»,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Тюмень.</w:t>
            </w:r>
          </w:p>
          <w:p w14:paraId="1F513013" w14:textId="47A643EE" w:rsidR="00CD6D6D" w:rsidRPr="00E95A06" w:rsidRDefault="00116DDE" w:rsidP="000251E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специальности «Акушерство и гинекология» </w:t>
            </w:r>
            <w:r w:rsidR="0045498C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A1483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19 </w:t>
            </w:r>
            <w:r w:rsidR="00CD6D6D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лет, педагогический – 5 лет.</w:t>
            </w:r>
          </w:p>
          <w:p w14:paraId="1C2F4D97" w14:textId="2A87515E" w:rsidR="00116DDE" w:rsidRPr="00E95A06" w:rsidRDefault="00CD6D6D" w:rsidP="00DD065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116DD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овременные технологии родовспоможения, профилактика акушерских кровотечений</w:t>
            </w:r>
            <w:r w:rsidR="00B4402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DD065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патология шейки матки,</w:t>
            </w:r>
            <w:r w:rsidR="00B4402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нарушения м</w:t>
            </w:r>
            <w:r w:rsidR="00DD065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енструального цикла.</w:t>
            </w:r>
          </w:p>
        </w:tc>
      </w:tr>
      <w:tr w:rsidR="00E95A06" w:rsidRPr="00E95A06" w14:paraId="341DFB14" w14:textId="77777777" w:rsidTr="00DF7E09">
        <w:trPr>
          <w:trHeight w:val="2110"/>
        </w:trPr>
        <w:tc>
          <w:tcPr>
            <w:tcW w:w="15309" w:type="dxa"/>
          </w:tcPr>
          <w:p w14:paraId="0677E931" w14:textId="5CBA398D" w:rsidR="007837F4" w:rsidRPr="00E95A06" w:rsidRDefault="00CD6D6D" w:rsidP="000251E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Сюндюкова</w:t>
            </w:r>
            <w:proofErr w:type="spellEnd"/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Елена Геннадьевна</w:t>
            </w:r>
            <w:r w:rsidR="000251E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д.м.н., доцент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кафедр</w:t>
            </w:r>
            <w:r w:rsidR="000251E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акушерства и гинекологии ФГБОУ ВО </w:t>
            </w:r>
            <w:r w:rsidR="00BA2011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ЮУГМУ</w:t>
            </w:r>
            <w:r w:rsidR="00BA2011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A2011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МЗ РФ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251E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врач акушер-гинеколог,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Челябинск.</w:t>
            </w:r>
          </w:p>
          <w:p w14:paraId="4139B213" w14:textId="0F1469EF" w:rsidR="000251E6" w:rsidRPr="00E95A06" w:rsidRDefault="000251E6" w:rsidP="000251E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</w:t>
            </w:r>
            <w:r w:rsidRPr="00E95A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специальности «Акушерство и гинекология»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23 года, педагогический – </w:t>
            </w:r>
            <w:r w:rsidR="00A1483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 лет.</w:t>
            </w:r>
          </w:p>
          <w:p w14:paraId="39F9079C" w14:textId="08EE1A1E" w:rsidR="000251E6" w:rsidRPr="00E95A06" w:rsidRDefault="000251E6" w:rsidP="000251E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направления научной деятельности: репродуктивное здоровье женщины от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пубертата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менопаузы, детская и подростковая гинекология, </w:t>
            </w:r>
            <w:r w:rsidR="00A1483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бесплодие,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беременности, </w:t>
            </w:r>
            <w:r w:rsidR="00DD0657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перинатальные осложнения,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экстрагенитальные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заболевания,</w:t>
            </w:r>
            <w:r w:rsidRPr="00E95A06">
              <w:rPr>
                <w:color w:val="000000" w:themeColor="text1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проблемы гемостаз</w:t>
            </w:r>
            <w:r w:rsidR="00A1483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а,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483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преэклампсия</w:t>
            </w:r>
            <w:proofErr w:type="spellEnd"/>
            <w:r w:rsidR="00A14832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патология шейки матки.</w:t>
            </w:r>
          </w:p>
          <w:p w14:paraId="3851C5CC" w14:textId="7DD95933" w:rsidR="000251E6" w:rsidRPr="00E95A06" w:rsidRDefault="000251E6" w:rsidP="000251E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 11/84/365.</w:t>
            </w:r>
          </w:p>
        </w:tc>
      </w:tr>
    </w:tbl>
    <w:p w14:paraId="56362F47" w14:textId="77777777" w:rsidR="007837F4" w:rsidRPr="00E95A06" w:rsidRDefault="007837F4" w:rsidP="007837F4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08DDB" w14:textId="77777777" w:rsidR="007837F4" w:rsidRPr="00E95A06" w:rsidRDefault="007837F4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0F0D4F" w14:textId="59620EE0" w:rsidR="007837F4" w:rsidRPr="00E95A06" w:rsidRDefault="00D51199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НАУЧНАЯ</w:t>
      </w:r>
      <w:r w:rsidR="007837F4"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  <w:r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7837F4"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837F4" w:rsidRPr="00E95A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время </w:t>
      </w:r>
      <w:r w:rsidR="00FB64EF" w:rsidRPr="00E95A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Тюмень</w:t>
      </w:r>
      <w:r w:rsidR="007837F4" w:rsidRPr="00E95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297E6831" w14:textId="77777777" w:rsidR="007837F4" w:rsidRPr="00E95A06" w:rsidRDefault="007837F4" w:rsidP="007837F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749"/>
      </w:tblGrid>
      <w:tr w:rsidR="00E95A06" w:rsidRPr="00E95A06" w14:paraId="4BF2B9AA" w14:textId="77777777" w:rsidTr="004143B8">
        <w:trPr>
          <w:trHeight w:val="1168"/>
        </w:trPr>
        <w:tc>
          <w:tcPr>
            <w:tcW w:w="1560" w:type="dxa"/>
          </w:tcPr>
          <w:p w14:paraId="716FE721" w14:textId="77777777" w:rsidR="007837F4" w:rsidRPr="00E95A06" w:rsidRDefault="00BE5761" w:rsidP="00BE57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12</w:t>
            </w:r>
            <w:r w:rsidR="007226AC" w:rsidRPr="00E95A0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Pr="00E95A0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  <w:r w:rsidR="007449BC" w:rsidRPr="00E95A0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  <w:r w:rsidR="007226AC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="007449BC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="007449BC" w:rsidRPr="00E95A0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Pr="00E95A0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7226AC" w:rsidRPr="00E95A0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49" w:type="dxa"/>
          </w:tcPr>
          <w:p w14:paraId="6D02DA31" w14:textId="77777777" w:rsidR="007837F4" w:rsidRPr="00E95A06" w:rsidRDefault="007837F4" w:rsidP="00CD6D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Открытие. Приветственные слова</w:t>
            </w:r>
          </w:p>
          <w:p w14:paraId="208E5DC1" w14:textId="706ABC57" w:rsidR="007837F4" w:rsidRPr="00E95A06" w:rsidRDefault="00765EC5" w:rsidP="00CD6D6D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Новикова Татьяна Сергеевна</w:t>
            </w:r>
            <w:r w:rsidR="00CD6D6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– к.м.н.,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заместитель директора </w:t>
            </w:r>
            <w:r w:rsidRPr="00E95A0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Департамента здравоохранения Тюменской области</w:t>
            </w:r>
          </w:p>
          <w:p w14:paraId="217977B9" w14:textId="00E022A2" w:rsidR="00765EC5" w:rsidRPr="00E95A06" w:rsidRDefault="00765EC5" w:rsidP="00CD6D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5A0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Дедюкина</w:t>
            </w:r>
            <w:proofErr w:type="spellEnd"/>
            <w:r w:rsidRPr="00E95A0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Елена Сергеевна</w:t>
            </w:r>
            <w:r w:rsidR="00CD6D6D" w:rsidRPr="00E95A0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D6D6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–</w:t>
            </w:r>
            <w:r w:rsidRPr="00E95A0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начальник отдела развития медицинской помощи детям и службы родовспоможения Департамента здравоохранения Тюменской области</w:t>
            </w:r>
          </w:p>
        </w:tc>
      </w:tr>
      <w:tr w:rsidR="00E95A06" w:rsidRPr="00E95A06" w14:paraId="4428823B" w14:textId="77777777" w:rsidTr="004143B8">
        <w:trPr>
          <w:trHeight w:val="1000"/>
        </w:trPr>
        <w:tc>
          <w:tcPr>
            <w:tcW w:w="15309" w:type="dxa"/>
            <w:gridSpan w:val="2"/>
          </w:tcPr>
          <w:p w14:paraId="01A5C15C" w14:textId="77777777" w:rsidR="003112CB" w:rsidRPr="00E95A06" w:rsidRDefault="003112CB" w:rsidP="00C958F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14:paraId="249BD120" w14:textId="77777777" w:rsidR="00C958FF" w:rsidRPr="00E95A06" w:rsidRDefault="00C958FF" w:rsidP="00C958F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Секция</w:t>
            </w:r>
          </w:p>
          <w:p w14:paraId="08B2886D" w14:textId="77777777" w:rsidR="00C958FF" w:rsidRPr="00E95A06" w:rsidRDefault="00C958FF" w:rsidP="00C958F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«Осложненная беременность. Междисциплинарное ведение»</w:t>
            </w:r>
          </w:p>
        </w:tc>
      </w:tr>
      <w:tr w:rsidR="00E95A06" w:rsidRPr="00E95A06" w14:paraId="25AEE03A" w14:textId="77777777" w:rsidTr="001F27BA">
        <w:trPr>
          <w:trHeight w:val="20"/>
        </w:trPr>
        <w:tc>
          <w:tcPr>
            <w:tcW w:w="1560" w:type="dxa"/>
          </w:tcPr>
          <w:p w14:paraId="6118F9F5" w14:textId="508F3D91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0F332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="00774A6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620418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620418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3112CB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163A14C2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749" w:type="dxa"/>
          </w:tcPr>
          <w:p w14:paraId="4D3B0767" w14:textId="5D363FCF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Как повысить шанс сохранить беременность? Актуальные клинические</w:t>
            </w:r>
            <w:r w:rsidR="001F27BA"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рекомендации по </w:t>
            </w:r>
            <w:proofErr w:type="spellStart"/>
            <w:r w:rsidR="001F27BA"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невынашиванию</w:t>
            </w:r>
            <w:proofErr w:type="spellEnd"/>
            <w:r w:rsidR="001F27BA"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беременности: утверждены РОАГ и одобрены МЗ РФ</w:t>
            </w:r>
          </w:p>
          <w:p w14:paraId="6C97EBB5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95A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Кукарская</w:t>
            </w:r>
            <w:proofErr w:type="spellEnd"/>
            <w:r w:rsidRPr="00E95A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Ирина Ивановна</w:t>
            </w:r>
          </w:p>
          <w:p w14:paraId="1B3A712C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14:paraId="2C14668C" w14:textId="053AC5F0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Эбботт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Лэбораториз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»</w:t>
            </w:r>
            <w:r w:rsidR="001F27BA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95A06" w:rsidRPr="00E95A06" w14:paraId="440508D4" w14:textId="77777777" w:rsidTr="004143B8">
        <w:trPr>
          <w:trHeight w:val="1398"/>
        </w:trPr>
        <w:tc>
          <w:tcPr>
            <w:tcW w:w="1560" w:type="dxa"/>
          </w:tcPr>
          <w:p w14:paraId="40DCE2F8" w14:textId="29A74924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904C25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904C25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13:</w:t>
            </w:r>
            <w:r w:rsidR="00536320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74FC0C06" w14:textId="3193F8DE" w:rsidR="003F48DD" w:rsidRPr="00E95A06" w:rsidRDefault="00ED3FE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3F48D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13749" w:type="dxa"/>
          </w:tcPr>
          <w:p w14:paraId="04662A69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Подходы к профилактике и лечению ВТЭО у беременных в свете новых клинических рекомендаций</w:t>
            </w:r>
          </w:p>
          <w:p w14:paraId="46BFE85B" w14:textId="36BDEB1F" w:rsidR="00610810" w:rsidRPr="00E95A06" w:rsidRDefault="003F48DD" w:rsidP="0061081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Кудрявцева Елена Владимировна</w:t>
            </w:r>
          </w:p>
          <w:p w14:paraId="2EF1DC27" w14:textId="77777777" w:rsidR="00610810" w:rsidRPr="00E95A06" w:rsidRDefault="00610810" w:rsidP="0061081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3A23E64" w14:textId="7DCBEBFC" w:rsidR="00610810" w:rsidRPr="004C299E" w:rsidRDefault="00610810" w:rsidP="00610810">
            <w:pPr>
              <w:pStyle w:val="TableParagraph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C299E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4C299E">
              <w:rPr>
                <w:color w:val="000000" w:themeColor="text1"/>
                <w:sz w:val="24"/>
                <w:szCs w:val="24"/>
                <w:lang w:val="ru-RU"/>
              </w:rPr>
              <w:t>участники освоят тактику ведения и лечения беременных пациенток с венозными тромбоэмболическими осложнениями (ВТЭО)</w:t>
            </w:r>
            <w:r w:rsidR="00D92D31">
              <w:rPr>
                <w:color w:val="000000" w:themeColor="text1"/>
                <w:sz w:val="24"/>
                <w:szCs w:val="24"/>
                <w:lang w:val="ru-RU"/>
              </w:rPr>
              <w:t xml:space="preserve">  их </w:t>
            </w:r>
            <w:r w:rsidRPr="004C299E">
              <w:rPr>
                <w:color w:val="000000" w:themeColor="text1"/>
                <w:sz w:val="24"/>
                <w:szCs w:val="24"/>
                <w:lang w:val="ru-RU"/>
              </w:rPr>
              <w:t>профилактик</w:t>
            </w:r>
            <w:r w:rsidR="00D92D31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4C299E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59C9A462" w14:textId="77777777" w:rsidR="00610810" w:rsidRPr="004C299E" w:rsidRDefault="00610810" w:rsidP="00610810">
            <w:pPr>
              <w:pStyle w:val="TableParagraph"/>
              <w:spacing w:line="276" w:lineRule="auto"/>
              <w:ind w:left="0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4C299E">
              <w:rPr>
                <w:i/>
                <w:color w:val="000000" w:themeColor="text1"/>
                <w:sz w:val="24"/>
                <w:szCs w:val="24"/>
                <w:lang w:val="ru-RU"/>
              </w:rPr>
              <w:t>Будут рассмотрены вопросы:</w:t>
            </w:r>
          </w:p>
          <w:p w14:paraId="3F7EAF7A" w14:textId="605E90F8" w:rsidR="00610810" w:rsidRPr="00E95A06" w:rsidRDefault="00610810" w:rsidP="00C6131E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клиническая картина ВТЭО;</w:t>
            </w:r>
          </w:p>
          <w:p w14:paraId="53802FCC" w14:textId="1434A860" w:rsidR="00610810" w:rsidRPr="00E95A06" w:rsidRDefault="00610810" w:rsidP="00C6131E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факторы риска </w:t>
            </w:r>
            <w:r w:rsidR="00C6131E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развития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ВТЭО во время беременности, родов и послеродового периода;</w:t>
            </w:r>
          </w:p>
          <w:p w14:paraId="0AAC9A79" w14:textId="121EABA2" w:rsidR="00610810" w:rsidRPr="00E95A06" w:rsidRDefault="00C6131E" w:rsidP="00C6131E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новые клинические </w:t>
            </w:r>
            <w:r w:rsidR="00610810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рекомендации по профилактике ВТЭО в процессе </w:t>
            </w:r>
            <w:proofErr w:type="spellStart"/>
            <w:r w:rsidR="00610810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="00610810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подготовки;</w:t>
            </w:r>
          </w:p>
          <w:p w14:paraId="6DB14084" w14:textId="68D4D33A" w:rsidR="003F48DD" w:rsidRPr="00E95A06" w:rsidRDefault="00C6131E" w:rsidP="00C6131E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современные методы терапии ВТЭО у беременных.</w:t>
            </w:r>
          </w:p>
        </w:tc>
      </w:tr>
      <w:tr w:rsidR="00E95A06" w:rsidRPr="00E95A06" w14:paraId="1B6B44FF" w14:textId="77777777" w:rsidTr="001F27BA">
        <w:trPr>
          <w:trHeight w:val="20"/>
        </w:trPr>
        <w:tc>
          <w:tcPr>
            <w:tcW w:w="1560" w:type="dxa"/>
          </w:tcPr>
          <w:p w14:paraId="1030970B" w14:textId="627E5CF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13:</w:t>
            </w:r>
            <w:r w:rsidR="00AA483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0F332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774A6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AA483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331F354C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749" w:type="dxa"/>
          </w:tcPr>
          <w:p w14:paraId="4F4C7635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Тактика ведения беременных с железодефицитными состояниями </w:t>
            </w:r>
          </w:p>
          <w:p w14:paraId="435FA1AD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Виноградова Мария Алексеевна </w:t>
            </w:r>
          </w:p>
          <w:p w14:paraId="46CA3C32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774158A" w14:textId="77777777" w:rsidR="003F48DD" w:rsidRPr="00E95A06" w:rsidRDefault="003F48DD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компании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АО «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Вифор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 (Интернэшнл) Инк.» (Швейцария)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</w:t>
            </w:r>
          </w:p>
        </w:tc>
      </w:tr>
      <w:tr w:rsidR="00E95A06" w:rsidRPr="00E95A06" w14:paraId="3866D971" w14:textId="77777777" w:rsidTr="001F27BA">
        <w:trPr>
          <w:trHeight w:val="20"/>
        </w:trPr>
        <w:tc>
          <w:tcPr>
            <w:tcW w:w="1560" w:type="dxa"/>
          </w:tcPr>
          <w:p w14:paraId="7D42B9C2" w14:textId="4AA1E582" w:rsidR="00F6286A" w:rsidRPr="00E95A06" w:rsidRDefault="00F6286A" w:rsidP="00314F9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0F332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AA483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="000F332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AA483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0F332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AA483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03DD407D" w14:textId="77777777" w:rsidR="00F6286A" w:rsidRPr="00E95A06" w:rsidRDefault="00F6286A" w:rsidP="00314F9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749" w:type="dxa"/>
          </w:tcPr>
          <w:p w14:paraId="59FFBC5F" w14:textId="77777777" w:rsidR="00F6286A" w:rsidRPr="00E95A06" w:rsidRDefault="00F6286A" w:rsidP="00314F9C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Профилактика перинатальных осложнений. Что мы можем?</w:t>
            </w:r>
          </w:p>
          <w:p w14:paraId="42EA74DC" w14:textId="77777777" w:rsidR="00F6286A" w:rsidRPr="00E95A06" w:rsidRDefault="00F6286A" w:rsidP="00314F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Сюндюкова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Елена Геннадьевна </w:t>
            </w:r>
          </w:p>
          <w:p w14:paraId="3791E86D" w14:textId="77777777" w:rsidR="00F6286A" w:rsidRPr="00E95A06" w:rsidRDefault="00F6286A" w:rsidP="00314F9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ru-RU"/>
              </w:rPr>
            </w:pPr>
          </w:p>
          <w:p w14:paraId="738E6287" w14:textId="77777777" w:rsidR="00F6286A" w:rsidRPr="00E95A06" w:rsidRDefault="00F6286A" w:rsidP="00314F9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компании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ООО «Др.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Редди'c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Лабораторис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95A06" w:rsidRPr="00E95A06" w14:paraId="6D8E6BB8" w14:textId="77777777" w:rsidTr="001F27BA">
        <w:trPr>
          <w:trHeight w:val="20"/>
        </w:trPr>
        <w:tc>
          <w:tcPr>
            <w:tcW w:w="1560" w:type="dxa"/>
          </w:tcPr>
          <w:p w14:paraId="476A760B" w14:textId="689B7A30" w:rsidR="00375D63" w:rsidRPr="00E95A06" w:rsidRDefault="00375D63" w:rsidP="00375D6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13:4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14:1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71AA70F2" w14:textId="6EAD0EC0" w:rsidR="007E44D9" w:rsidRPr="00E95A06" w:rsidRDefault="00375D63" w:rsidP="00314F9C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13749" w:type="dxa"/>
          </w:tcPr>
          <w:p w14:paraId="47050809" w14:textId="7A6AC2E3" w:rsidR="007E44D9" w:rsidRPr="00E95A06" w:rsidRDefault="00375D63" w:rsidP="00414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Резус-конфликт и беременность</w:t>
            </w:r>
            <w:r w:rsidR="00DF7E09"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взгляд гематолога</w:t>
            </w:r>
          </w:p>
          <w:p w14:paraId="71B0C276" w14:textId="737F54AF" w:rsidR="00A62191" w:rsidRPr="00E95A06" w:rsidRDefault="00375D63" w:rsidP="00414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Виноградова Мария Алексеевна </w:t>
            </w:r>
          </w:p>
          <w:p w14:paraId="76E0B5D5" w14:textId="77777777" w:rsidR="004143B8" w:rsidRPr="00E95A06" w:rsidRDefault="004143B8" w:rsidP="00414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2CEBDFF" w14:textId="152284FA" w:rsidR="00ED1E7F" w:rsidRPr="00E95A06" w:rsidRDefault="00ED1E7F" w:rsidP="004143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Ожидаемые образовательные результаты –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участники </w:t>
            </w:r>
            <w:r w:rsidR="00C3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повысят уровень знаний по тактике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ведени</w:t>
            </w:r>
            <w:r w:rsidR="007B3696"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беременности с 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резус-сенсибилизацией, ее профилактики, профилактик</w:t>
            </w:r>
            <w:r w:rsidR="007B3696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осложнений.</w:t>
            </w:r>
          </w:p>
          <w:p w14:paraId="005BDB93" w14:textId="77777777" w:rsidR="00ED1E7F" w:rsidRPr="00E95A06" w:rsidRDefault="00ED1E7F" w:rsidP="00414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Будут обсуждены вопросы:</w:t>
            </w:r>
          </w:p>
          <w:p w14:paraId="5F033426" w14:textId="77777777" w:rsidR="00ED1E7F" w:rsidRPr="00E95A06" w:rsidRDefault="00ED1E7F" w:rsidP="004143B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механизм </w:t>
            </w: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развития сенсибилизации и резус-конфликта;</w:t>
            </w:r>
          </w:p>
          <w:p w14:paraId="18F473EB" w14:textId="102CC114" w:rsidR="00ED1E7F" w:rsidRPr="00E95A06" w:rsidRDefault="007B3696" w:rsidP="004143B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алгоритм </w:t>
            </w:r>
            <w:r w:rsidR="00ED1E7F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диагностик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ED1E7F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гемолитической болезни новорожденного;</w:t>
            </w:r>
          </w:p>
          <w:p w14:paraId="1F9C0AF6" w14:textId="7F2C001B" w:rsidR="007B3696" w:rsidRPr="00E95A06" w:rsidRDefault="00ED1E7F" w:rsidP="004143B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осложнения</w:t>
            </w:r>
            <w:r w:rsidR="007B3696"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вызванные резус-конфликтом</w:t>
            </w: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2BBE6B5" w14:textId="405D352A" w:rsidR="00375D63" w:rsidRPr="00E95A06" w:rsidRDefault="00ED1E7F" w:rsidP="004143B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профилактика резус-сенсибилизации и осложнений.</w:t>
            </w:r>
          </w:p>
        </w:tc>
      </w:tr>
      <w:tr w:rsidR="00E95A06" w:rsidRPr="00E95A06" w14:paraId="73CF93A6" w14:textId="77777777" w:rsidTr="001F27BA">
        <w:trPr>
          <w:trHeight w:val="20"/>
        </w:trPr>
        <w:tc>
          <w:tcPr>
            <w:tcW w:w="1560" w:type="dxa"/>
          </w:tcPr>
          <w:p w14:paraId="567D00A0" w14:textId="75D6AA75" w:rsidR="00F6286A" w:rsidRPr="00E95A06" w:rsidRDefault="000F332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0C5EE2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0C5EE2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F6286A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="00545647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0C5EE2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4:25</w:t>
            </w:r>
          </w:p>
          <w:p w14:paraId="148DD205" w14:textId="57307D6A" w:rsidR="00F6286A" w:rsidRPr="00E95A06" w:rsidRDefault="00F6286A" w:rsidP="00DF4BEA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DF4BEA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3749" w:type="dxa"/>
          </w:tcPr>
          <w:p w14:paraId="1FBEBFC4" w14:textId="77777777" w:rsidR="00F6286A" w:rsidRPr="00E95A06" w:rsidRDefault="00F6286A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5A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E95A06" w:rsidRPr="00E95A06" w14:paraId="2DC623E9" w14:textId="77777777" w:rsidTr="001F27BA">
        <w:trPr>
          <w:trHeight w:val="20"/>
        </w:trPr>
        <w:tc>
          <w:tcPr>
            <w:tcW w:w="15309" w:type="dxa"/>
            <w:gridSpan w:val="2"/>
          </w:tcPr>
          <w:p w14:paraId="7D603226" w14:textId="77777777" w:rsidR="00F6286A" w:rsidRPr="00E95A06" w:rsidRDefault="00F6286A" w:rsidP="00C958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en-US"/>
              </w:rPr>
            </w:pPr>
          </w:p>
          <w:p w14:paraId="6E70DCE7" w14:textId="77777777" w:rsidR="00F6286A" w:rsidRPr="00E95A06" w:rsidRDefault="00F6286A" w:rsidP="00C958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E95A0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en-US"/>
              </w:rPr>
              <w:t xml:space="preserve">Секция </w:t>
            </w:r>
          </w:p>
          <w:p w14:paraId="7AD788EB" w14:textId="77777777" w:rsidR="00F6286A" w:rsidRPr="00E95A06" w:rsidRDefault="00F6286A" w:rsidP="00C958F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en-US"/>
              </w:rPr>
              <w:t>«Гормонозависимые состояния. Коррекция гормонального фона»</w:t>
            </w:r>
          </w:p>
          <w:p w14:paraId="39AC9B14" w14:textId="77777777" w:rsidR="00F6286A" w:rsidRPr="00E95A06" w:rsidRDefault="00F6286A" w:rsidP="00D25DB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95A06" w:rsidRPr="00E95A06" w14:paraId="4B9180BA" w14:textId="77777777" w:rsidTr="004143B8">
        <w:trPr>
          <w:trHeight w:val="2390"/>
        </w:trPr>
        <w:tc>
          <w:tcPr>
            <w:tcW w:w="1560" w:type="dxa"/>
          </w:tcPr>
          <w:p w14:paraId="0E7ABE17" w14:textId="4BF77378" w:rsidR="00AA483E" w:rsidRPr="00E95A06" w:rsidRDefault="00AA483E" w:rsidP="00C5220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14: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23F090C6" w14:textId="57AF28B8" w:rsidR="00AA483E" w:rsidRPr="00E95A06" w:rsidRDefault="00C33089" w:rsidP="00E30D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AA483E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13749" w:type="dxa"/>
          </w:tcPr>
          <w:p w14:paraId="173B38E0" w14:textId="77777777" w:rsidR="00AA483E" w:rsidRPr="00E95A06" w:rsidRDefault="00AA483E" w:rsidP="00C52205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 w:bidi="ar-SA"/>
              </w:rPr>
            </w:pPr>
            <w:r w:rsidRPr="00E95A06">
              <w:rPr>
                <w:b/>
                <w:color w:val="000000" w:themeColor="text1"/>
                <w:sz w:val="24"/>
                <w:szCs w:val="24"/>
                <w:lang w:val="ru-RU" w:bidi="ar-SA"/>
              </w:rPr>
              <w:t>Гестагены и эстрогены при нарушении менструального цикла. Кому и зачем?</w:t>
            </w:r>
          </w:p>
          <w:p w14:paraId="5601BA5F" w14:textId="77777777" w:rsidR="00AA483E" w:rsidRPr="00E95A06" w:rsidRDefault="00AA483E" w:rsidP="00C52205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 w:bidi="ar-SA"/>
              </w:rPr>
              <w:t>Лаврентьева Инна Вадимовна</w:t>
            </w:r>
          </w:p>
          <w:p w14:paraId="1B57B5EA" w14:textId="77777777" w:rsidR="00AA483E" w:rsidRPr="00E95A06" w:rsidRDefault="00AA483E" w:rsidP="00C52205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 w:bidi="ar-SA"/>
              </w:rPr>
            </w:pPr>
          </w:p>
          <w:p w14:paraId="0EEA9EF6" w14:textId="77777777" w:rsidR="00AA483E" w:rsidRPr="00E95A06" w:rsidRDefault="00AA483E" w:rsidP="004143B8">
            <w:pPr>
              <w:pStyle w:val="TableParagraph"/>
              <w:spacing w:line="276" w:lineRule="auto"/>
              <w:ind w:left="0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участники смогут повысить уровень знаний о современных подходах в гормональной терапии пациенток с нарушением менструального цикла.</w:t>
            </w:r>
          </w:p>
          <w:p w14:paraId="59E10BBF" w14:textId="77777777" w:rsidR="00AA483E" w:rsidRPr="00E95A06" w:rsidRDefault="00AA483E" w:rsidP="004143B8">
            <w:pPr>
              <w:pStyle w:val="TableParagraph"/>
              <w:spacing w:line="276" w:lineRule="auto"/>
              <w:ind w:left="0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i/>
                <w:color w:val="000000" w:themeColor="text1"/>
                <w:sz w:val="24"/>
                <w:szCs w:val="24"/>
                <w:lang w:val="ru-RU"/>
              </w:rPr>
              <w:t>Будут рассмотрены вопросы:</w:t>
            </w:r>
          </w:p>
          <w:p w14:paraId="298C8A0F" w14:textId="6A41FAFE" w:rsidR="00AA483E" w:rsidRPr="00E95A06" w:rsidRDefault="00AA483E" w:rsidP="004143B8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 xml:space="preserve">показания </w:t>
            </w:r>
            <w:r w:rsidR="00AD1A0E">
              <w:rPr>
                <w:color w:val="000000" w:themeColor="text1"/>
                <w:sz w:val="24"/>
                <w:szCs w:val="24"/>
                <w:lang w:val="ru-RU"/>
              </w:rPr>
              <w:t xml:space="preserve">к </w:t>
            </w: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лечению нарушений менструального цикла;</w:t>
            </w:r>
          </w:p>
          <w:p w14:paraId="5DF68768" w14:textId="77777777" w:rsidR="00C33089" w:rsidRPr="00E95A06" w:rsidRDefault="00AA483E" w:rsidP="004143B8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актуальные варианты гормональной терапии;</w:t>
            </w:r>
            <w:r w:rsidR="00C33089" w:rsidRPr="00E95A0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6A3F8EE" w14:textId="46F30BE2" w:rsidR="00AA483E" w:rsidRPr="00E95A06" w:rsidRDefault="00AA483E" w:rsidP="00AD1A0E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 xml:space="preserve">способы восстановления фертильности при риске </w:t>
            </w:r>
            <w:proofErr w:type="spellStart"/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ановуляторного</w:t>
            </w:r>
            <w:proofErr w:type="spellEnd"/>
            <w:r w:rsidRPr="00E95A06">
              <w:rPr>
                <w:color w:val="000000" w:themeColor="text1"/>
                <w:sz w:val="24"/>
                <w:szCs w:val="24"/>
                <w:lang w:val="ru-RU"/>
              </w:rPr>
              <w:t xml:space="preserve"> бесплодия, соответствующие актуальным </w:t>
            </w:r>
            <w:r w:rsidR="00AD1A0E">
              <w:rPr>
                <w:color w:val="000000" w:themeColor="text1"/>
                <w:sz w:val="24"/>
                <w:szCs w:val="24"/>
                <w:lang w:val="ru-RU"/>
              </w:rPr>
              <w:t>клиническим рекомендациям в эндокринологической практике</w:t>
            </w: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E95A06" w:rsidRPr="00E95A06" w14:paraId="02DC93FF" w14:textId="77777777" w:rsidTr="001F27BA">
        <w:trPr>
          <w:trHeight w:val="20"/>
        </w:trPr>
        <w:tc>
          <w:tcPr>
            <w:tcW w:w="1560" w:type="dxa"/>
          </w:tcPr>
          <w:p w14:paraId="06B0A578" w14:textId="4F859AA0" w:rsidR="00AA483E" w:rsidRPr="00E95A06" w:rsidRDefault="00AA483E" w:rsidP="0068685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4:5</w:t>
            </w:r>
            <w:r w:rsidR="00C3308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C3308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1C8AE4E" w14:textId="77777777" w:rsidR="00AA483E" w:rsidRPr="00E95A06" w:rsidRDefault="00AA483E" w:rsidP="0068685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20 мин</w:t>
            </w:r>
          </w:p>
          <w:p w14:paraId="46AE1942" w14:textId="77777777" w:rsidR="00AA483E" w:rsidRPr="00E95A06" w:rsidRDefault="00AA483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749" w:type="dxa"/>
          </w:tcPr>
          <w:p w14:paraId="4AD3CBA3" w14:textId="77777777" w:rsidR="00AA483E" w:rsidRPr="00E95A06" w:rsidRDefault="00AA483E" w:rsidP="0068685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Нарушения менструального цикла: обоснованная и рациональная терапия в 2022 году</w:t>
            </w:r>
          </w:p>
          <w:p w14:paraId="3A381C3C" w14:textId="77777777" w:rsidR="00AA483E" w:rsidRPr="00E95A06" w:rsidRDefault="00AA483E" w:rsidP="0068685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95A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Легалова</w:t>
            </w:r>
            <w:proofErr w:type="spellEnd"/>
            <w:r w:rsidRPr="00E95A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Татьяна Владимировна </w:t>
            </w:r>
          </w:p>
          <w:p w14:paraId="159FF27B" w14:textId="77777777" w:rsidR="00AA483E" w:rsidRPr="00E95A06" w:rsidRDefault="00AA483E" w:rsidP="0068685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200BE1A7" w14:textId="34261381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Эбботт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Лэбораториз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95A06" w:rsidRPr="00E95A06" w14:paraId="11152F19" w14:textId="77777777" w:rsidTr="004143B8">
        <w:trPr>
          <w:trHeight w:val="1275"/>
        </w:trPr>
        <w:tc>
          <w:tcPr>
            <w:tcW w:w="1560" w:type="dxa"/>
          </w:tcPr>
          <w:p w14:paraId="2804373D" w14:textId="403078F3" w:rsidR="00AA483E" w:rsidRPr="00E95A06" w:rsidRDefault="00AA483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0D50B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15: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0D50B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4C7E691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749" w:type="dxa"/>
          </w:tcPr>
          <w:p w14:paraId="43E5267C" w14:textId="77777777" w:rsidR="00AA483E" w:rsidRPr="00E95A06" w:rsidRDefault="00AA483E" w:rsidP="00E30D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r w:rsidRPr="00E95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Современные подходы к лечению </w:t>
            </w:r>
            <w:proofErr w:type="spellStart"/>
            <w:r w:rsidRPr="00E95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  <w:t>эндометриоза</w:t>
            </w:r>
            <w:proofErr w:type="spellEnd"/>
            <w:r w:rsidRPr="00E95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 w:eastAsia="en-US"/>
              </w:rPr>
              <w:t>: долгосрочная перспектива</w:t>
            </w:r>
          </w:p>
          <w:p w14:paraId="49024CC5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Гаспарян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Сусанна </w:t>
            </w:r>
            <w:proofErr w:type="spellStart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Арташесовна</w:t>
            </w:r>
            <w:proofErr w:type="spellEnd"/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84806B7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14:paraId="7E36A2EC" w14:textId="2FFBCB0B" w:rsidR="00AA483E" w:rsidRPr="00E95A06" w:rsidRDefault="00AA483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Эбботт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Лэбораториз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95A06" w:rsidRPr="00E95A06" w14:paraId="32924138" w14:textId="77777777" w:rsidTr="001F27BA">
        <w:trPr>
          <w:trHeight w:val="20"/>
        </w:trPr>
        <w:tc>
          <w:tcPr>
            <w:tcW w:w="1560" w:type="dxa"/>
          </w:tcPr>
          <w:p w14:paraId="74BC9331" w14:textId="58BEB1A4" w:rsidR="00AA483E" w:rsidRPr="00E95A06" w:rsidRDefault="00AA483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15: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B666D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15: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="00B666D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0167B917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749" w:type="dxa"/>
          </w:tcPr>
          <w:p w14:paraId="03344542" w14:textId="630D6893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Преждевременная овариальная недостаточность: тактика ведения пациентки</w:t>
            </w:r>
          </w:p>
          <w:p w14:paraId="0751944D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Бобров Сергей Александрович </w:t>
            </w:r>
          </w:p>
          <w:p w14:paraId="5FB30A19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14:paraId="72975484" w14:textId="69A92056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Эбботт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Лэбораториз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95A06" w:rsidRPr="00E95A06" w14:paraId="4D94E611" w14:textId="77777777" w:rsidTr="001F27BA">
        <w:trPr>
          <w:trHeight w:val="20"/>
        </w:trPr>
        <w:tc>
          <w:tcPr>
            <w:tcW w:w="1560" w:type="dxa"/>
          </w:tcPr>
          <w:p w14:paraId="2FDCBF29" w14:textId="4F3BC370" w:rsidR="00AA483E" w:rsidRPr="00E95A06" w:rsidRDefault="00AA483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15: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="00B666D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6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B2777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B666DD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29E5C1D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749" w:type="dxa"/>
          </w:tcPr>
          <w:p w14:paraId="5040A4AB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Менопаузальная гормональная терапия и тромбоэмболические риски</w:t>
            </w:r>
          </w:p>
          <w:p w14:paraId="5AFA0FAF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Бобров Сергей Александрович</w:t>
            </w:r>
          </w:p>
          <w:p w14:paraId="46388511" w14:textId="77777777" w:rsidR="00AA483E" w:rsidRPr="00E95A06" w:rsidRDefault="00AA483E" w:rsidP="00E30D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14:paraId="0155A483" w14:textId="184A7E0D" w:rsidR="00AA483E" w:rsidRPr="00E95A06" w:rsidRDefault="00AA483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Эбботт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Лэбораториз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95A06" w:rsidRPr="00E95A06" w14:paraId="3DAF6652" w14:textId="77777777" w:rsidTr="001F27BA">
        <w:trPr>
          <w:trHeight w:val="20"/>
        </w:trPr>
        <w:tc>
          <w:tcPr>
            <w:tcW w:w="1560" w:type="dxa"/>
          </w:tcPr>
          <w:p w14:paraId="2BA89B5F" w14:textId="28A9D8A5" w:rsidR="00AA483E" w:rsidRPr="00E95A06" w:rsidRDefault="00AA483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16: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6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7E5D657F" w14:textId="71C48141" w:rsidR="00AA483E" w:rsidRPr="00E95A06" w:rsidRDefault="00AA483E" w:rsidP="00CE1DBF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CE1DBF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3749" w:type="dxa"/>
          </w:tcPr>
          <w:p w14:paraId="600BBF1B" w14:textId="77777777" w:rsidR="00AA483E" w:rsidRPr="00E95A06" w:rsidRDefault="00AA483E" w:rsidP="00E30D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5A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E95A06" w:rsidRPr="00E95A06" w14:paraId="3B368E58" w14:textId="77777777" w:rsidTr="001C1860">
        <w:trPr>
          <w:trHeight w:val="611"/>
        </w:trPr>
        <w:tc>
          <w:tcPr>
            <w:tcW w:w="1560" w:type="dxa"/>
          </w:tcPr>
          <w:p w14:paraId="0CF526C4" w14:textId="6A079D32" w:rsidR="00AA483E" w:rsidRPr="00E95A06" w:rsidRDefault="00AA483E" w:rsidP="00655B3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6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17: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33DCF1EA" w14:textId="77777777" w:rsidR="00AA483E" w:rsidRPr="00E95A06" w:rsidRDefault="00AA483E" w:rsidP="00655B3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13749" w:type="dxa"/>
          </w:tcPr>
          <w:p w14:paraId="3E396723" w14:textId="77777777" w:rsidR="00AA483E" w:rsidRPr="00E95A06" w:rsidRDefault="00AA483E" w:rsidP="0013484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9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Перерыв</w:t>
            </w:r>
          </w:p>
        </w:tc>
      </w:tr>
      <w:tr w:rsidR="00E95A06" w:rsidRPr="00E95A06" w14:paraId="45D30EFB" w14:textId="77777777" w:rsidTr="001C1860">
        <w:trPr>
          <w:trHeight w:val="818"/>
        </w:trPr>
        <w:tc>
          <w:tcPr>
            <w:tcW w:w="15309" w:type="dxa"/>
            <w:gridSpan w:val="2"/>
          </w:tcPr>
          <w:p w14:paraId="15631F97" w14:textId="52C39F85" w:rsidR="00AA483E" w:rsidRPr="00E95A06" w:rsidRDefault="00AA483E" w:rsidP="001C1860">
            <w:pPr>
              <w:pStyle w:val="TableParagraph"/>
              <w:spacing w:line="360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Секция</w:t>
            </w:r>
          </w:p>
          <w:p w14:paraId="7B7B575A" w14:textId="77777777" w:rsidR="00AA483E" w:rsidRPr="00E95A06" w:rsidRDefault="00AA483E" w:rsidP="001C1860">
            <w:pPr>
              <w:pStyle w:val="TableParagraph"/>
              <w:spacing w:line="360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  <w:lang w:val="ru-RU" w:bidi="ar-SA"/>
              </w:rPr>
            </w:pPr>
            <w:r w:rsidRPr="00E95A0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«Актуальные вопросы акушерства и гинекологии»</w:t>
            </w:r>
          </w:p>
        </w:tc>
      </w:tr>
      <w:tr w:rsidR="00E95A06" w:rsidRPr="00E95A06" w14:paraId="2BE0DD4E" w14:textId="77777777" w:rsidTr="001F27BA">
        <w:trPr>
          <w:trHeight w:val="20"/>
        </w:trPr>
        <w:tc>
          <w:tcPr>
            <w:tcW w:w="1560" w:type="dxa"/>
          </w:tcPr>
          <w:p w14:paraId="468C444F" w14:textId="20E1891A" w:rsidR="00D51199" w:rsidRPr="00E95A06" w:rsidRDefault="00D51199" w:rsidP="00D5119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17:0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17:</w:t>
            </w:r>
            <w:r w:rsidR="00D7417F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4043F4C8" w14:textId="4F1B52C1" w:rsidR="00D51199" w:rsidRPr="00E95A06" w:rsidRDefault="00D7417F" w:rsidP="00D5119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 мин</w:t>
            </w:r>
          </w:p>
          <w:p w14:paraId="1DE9935A" w14:textId="3FC952E8" w:rsidR="00AA483E" w:rsidRPr="00E95A06" w:rsidRDefault="00AA483E" w:rsidP="00092D31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749" w:type="dxa"/>
          </w:tcPr>
          <w:p w14:paraId="17456DFB" w14:textId="77777777" w:rsidR="00A57A0F" w:rsidRPr="00E95A06" w:rsidRDefault="00A57A0F" w:rsidP="00A57A0F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 w:bidi="ar-SA"/>
              </w:rPr>
            </w:pPr>
            <w:r w:rsidRPr="00E95A06">
              <w:rPr>
                <w:b/>
                <w:color w:val="000000" w:themeColor="text1"/>
                <w:sz w:val="24"/>
                <w:szCs w:val="24"/>
                <w:lang w:val="ru-RU" w:bidi="ar-SA"/>
              </w:rPr>
              <w:t>Терапия нарушений менструального цикла: от базы к нюансам</w:t>
            </w:r>
          </w:p>
          <w:p w14:paraId="5D990109" w14:textId="77777777" w:rsidR="00A57A0F" w:rsidRPr="00E95A06" w:rsidRDefault="00A57A0F" w:rsidP="00A57A0F">
            <w:pPr>
              <w:pStyle w:val="TableParagraph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 w:bidi="ar-SA"/>
              </w:rPr>
              <w:t>Воронцова Анна Валерьевна</w:t>
            </w:r>
          </w:p>
          <w:p w14:paraId="51C9A1B7" w14:textId="77777777" w:rsidR="00A57A0F" w:rsidRPr="00E95A06" w:rsidRDefault="00A57A0F" w:rsidP="00A57A0F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ru-RU" w:bidi="ar-SA"/>
              </w:rPr>
            </w:pPr>
          </w:p>
          <w:p w14:paraId="3F4DD574" w14:textId="77777777" w:rsidR="00A57A0F" w:rsidRPr="00E95A06" w:rsidRDefault="00A57A0F" w:rsidP="00A57A0F">
            <w:pPr>
              <w:pStyle w:val="TableParagraph"/>
              <w:spacing w:line="276" w:lineRule="auto"/>
              <w:ind w:left="0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участники овладеют алгоритмами диагностики и лечения нарушений менструального цикла.</w:t>
            </w:r>
          </w:p>
          <w:p w14:paraId="2802932A" w14:textId="77777777" w:rsidR="00A57A0F" w:rsidRPr="00E95A06" w:rsidRDefault="00A57A0F" w:rsidP="00A57A0F">
            <w:pPr>
              <w:pStyle w:val="TableParagraph"/>
              <w:spacing w:line="276" w:lineRule="auto"/>
              <w:ind w:left="0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i/>
                <w:color w:val="000000" w:themeColor="text1"/>
                <w:sz w:val="24"/>
                <w:szCs w:val="24"/>
                <w:lang w:val="ru-RU"/>
              </w:rPr>
              <w:t>Будут рассмотрены вопросы:</w:t>
            </w:r>
          </w:p>
          <w:p w14:paraId="05D48BCD" w14:textId="77777777" w:rsidR="00A57A0F" w:rsidRPr="00E95A06" w:rsidRDefault="00A57A0F" w:rsidP="00A57A0F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 xml:space="preserve">факторы,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вызывающие</w:t>
            </w: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 xml:space="preserve"> нарушени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я менструального цикла</w:t>
            </w: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 xml:space="preserve">, потенциальные осложнения в процессе </w:t>
            </w:r>
            <w:proofErr w:type="spellStart"/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прегр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авидарной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подготовки пациенток с указанными нарушениями</w:t>
            </w: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603ED45" w14:textId="77777777" w:rsidR="00A57A0F" w:rsidRPr="00E95A06" w:rsidRDefault="00A57A0F" w:rsidP="00A57A0F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/>
              </w:rPr>
              <w:t>рекомендованные методы выявления подобных нарушений;</w:t>
            </w:r>
          </w:p>
          <w:p w14:paraId="1FB259F1" w14:textId="77777777" w:rsidR="00A57A0F" w:rsidRDefault="00A57A0F" w:rsidP="00A57A0F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E95A06">
              <w:rPr>
                <w:color w:val="000000" w:themeColor="text1"/>
                <w:sz w:val="24"/>
                <w:szCs w:val="24"/>
                <w:lang w:val="ru-RU" w:bidi="ar-SA"/>
              </w:rPr>
              <w:t>современные медикаментозные и немедикаментозные варианты лечения пациенток с нарушением менструального цикла</w:t>
            </w:r>
            <w:r>
              <w:rPr>
                <w:color w:val="000000" w:themeColor="text1"/>
                <w:sz w:val="24"/>
                <w:szCs w:val="24"/>
                <w:lang w:val="ru-RU" w:bidi="ar-SA"/>
              </w:rPr>
              <w:t xml:space="preserve"> и </w:t>
            </w:r>
            <w:r w:rsidRPr="004C522E">
              <w:rPr>
                <w:color w:val="000000" w:themeColor="text1"/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их </w:t>
            </w:r>
            <w:r w:rsidRPr="004C522E">
              <w:rPr>
                <w:color w:val="000000" w:themeColor="text1"/>
                <w:sz w:val="24"/>
                <w:szCs w:val="24"/>
                <w:lang w:val="ru-RU"/>
              </w:rPr>
              <w:t>возникновения.</w:t>
            </w:r>
          </w:p>
          <w:p w14:paraId="1873C1DC" w14:textId="2DA39DA7" w:rsidR="008D3FE8" w:rsidRPr="00E95A06" w:rsidRDefault="008D3FE8" w:rsidP="00A57A0F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95A06" w:rsidRPr="00E95A06" w14:paraId="2E2FB8CA" w14:textId="77777777" w:rsidTr="001F27BA">
        <w:trPr>
          <w:trHeight w:val="20"/>
        </w:trPr>
        <w:tc>
          <w:tcPr>
            <w:tcW w:w="1560" w:type="dxa"/>
          </w:tcPr>
          <w:p w14:paraId="097F73A3" w14:textId="06F694D6" w:rsidR="00D51199" w:rsidRPr="00E95A06" w:rsidRDefault="00D51199" w:rsidP="0002090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17:</w:t>
            </w:r>
            <w:r w:rsidR="00D7417F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8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2C5719CC" w14:textId="6FFDE319" w:rsidR="00D51199" w:rsidRPr="00E95A06" w:rsidRDefault="006A79ED" w:rsidP="00092D3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13749" w:type="dxa"/>
          </w:tcPr>
          <w:p w14:paraId="5873E990" w14:textId="77777777" w:rsidR="00A57A0F" w:rsidRPr="00E86831" w:rsidRDefault="00A57A0F" w:rsidP="00A57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E8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Возраст-ассоциированные гормональные заболевания: айсберги и рифы</w:t>
            </w:r>
          </w:p>
          <w:p w14:paraId="71D42C06" w14:textId="77777777" w:rsidR="00A57A0F" w:rsidRPr="00E86831" w:rsidRDefault="00A57A0F" w:rsidP="00A5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86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Гаспарян</w:t>
            </w:r>
            <w:proofErr w:type="spellEnd"/>
            <w:r w:rsidRPr="00E86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Сусанна </w:t>
            </w:r>
            <w:proofErr w:type="spellStart"/>
            <w:r w:rsidRPr="00E86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Арташесовна</w:t>
            </w:r>
            <w:proofErr w:type="spellEnd"/>
          </w:p>
          <w:p w14:paraId="73A9E5E7" w14:textId="77777777" w:rsidR="00A57A0F" w:rsidRPr="00E86831" w:rsidRDefault="00A57A0F" w:rsidP="00A5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7E5B532" w14:textId="77777777" w:rsidR="00A57A0F" w:rsidRPr="00E86831" w:rsidRDefault="00A57A0F" w:rsidP="00A57A0F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E86831">
              <w:rPr>
                <w:sz w:val="24"/>
                <w:szCs w:val="24"/>
                <w:lang w:val="ru-RU"/>
              </w:rPr>
              <w:t xml:space="preserve">участники усвоят современные рекомендации по профилактике, </w:t>
            </w:r>
            <w:r>
              <w:rPr>
                <w:sz w:val="24"/>
                <w:szCs w:val="24"/>
                <w:lang w:val="ru-RU"/>
              </w:rPr>
              <w:t>диагностике</w:t>
            </w:r>
            <w:r w:rsidRPr="00E86831">
              <w:rPr>
                <w:sz w:val="24"/>
                <w:szCs w:val="24"/>
                <w:lang w:val="ru-RU"/>
              </w:rPr>
              <w:t xml:space="preserve"> и терапии возраст-ассоциированных гормональных заболеваний.</w:t>
            </w:r>
          </w:p>
          <w:p w14:paraId="226516C2" w14:textId="77777777" w:rsidR="00A57A0F" w:rsidRPr="00E86831" w:rsidRDefault="00A57A0F" w:rsidP="00A57A0F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14:paraId="1B26D0EB" w14:textId="77777777" w:rsidR="00A57A0F" w:rsidRPr="00E86831" w:rsidRDefault="00A57A0F" w:rsidP="00A57A0F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E86831">
              <w:rPr>
                <w:sz w:val="24"/>
                <w:szCs w:val="24"/>
                <w:lang w:val="ru-RU"/>
              </w:rPr>
              <w:t xml:space="preserve">патогенез </w:t>
            </w:r>
            <w:r w:rsidRPr="00060402">
              <w:rPr>
                <w:sz w:val="24"/>
                <w:szCs w:val="24"/>
                <w:lang w:val="ru-RU"/>
              </w:rPr>
              <w:t>возраст-ассоциированных гормональных заболеваний, факторы</w:t>
            </w:r>
            <w:r w:rsidRPr="00E86831">
              <w:rPr>
                <w:sz w:val="24"/>
                <w:szCs w:val="24"/>
                <w:lang w:val="ru-RU"/>
              </w:rPr>
              <w:t xml:space="preserve"> риска их развития;</w:t>
            </w:r>
          </w:p>
          <w:p w14:paraId="3B2982F1" w14:textId="77777777" w:rsidR="00A57A0F" w:rsidRPr="00E03670" w:rsidRDefault="00A57A0F" w:rsidP="00A57A0F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диагностика </w:t>
            </w:r>
            <w:r w:rsidRPr="00E86831">
              <w:rPr>
                <w:sz w:val="24"/>
                <w:szCs w:val="24"/>
                <w:lang w:val="ru-RU"/>
              </w:rPr>
              <w:t xml:space="preserve">и рекомендованные схемы </w:t>
            </w:r>
            <w:r w:rsidRPr="00E86831">
              <w:rPr>
                <w:sz w:val="24"/>
                <w:szCs w:val="24"/>
                <w:lang w:val="ru-RU" w:bidi="ar-SA"/>
              </w:rPr>
              <w:t>гормональной терапии</w:t>
            </w:r>
            <w:r w:rsidRPr="00E86831">
              <w:rPr>
                <w:sz w:val="24"/>
                <w:szCs w:val="24"/>
                <w:lang w:val="ru-RU"/>
              </w:rPr>
              <w:t>;</w:t>
            </w:r>
          </w:p>
          <w:p w14:paraId="2485703E" w14:textId="42911A89" w:rsidR="00A57A0F" w:rsidRPr="004C522E" w:rsidRDefault="00A57A0F" w:rsidP="00A57A0F">
            <w:pPr>
              <w:pStyle w:val="TableParagraph"/>
              <w:spacing w:line="276" w:lineRule="auto"/>
              <w:ind w:left="360"/>
              <w:jc w:val="both"/>
              <w:rPr>
                <w:color w:val="000000" w:themeColor="text1"/>
                <w:sz w:val="24"/>
                <w:szCs w:val="24"/>
                <w:lang w:val="ru-RU" w:bidi="ar-SA"/>
              </w:rPr>
            </w:pPr>
            <w:r w:rsidRPr="00E86831">
              <w:rPr>
                <w:sz w:val="24"/>
                <w:szCs w:val="24"/>
                <w:lang w:val="ru-RU" w:bidi="ar-SA"/>
              </w:rPr>
              <w:t>актуальные возможности профилактики.</w:t>
            </w:r>
          </w:p>
        </w:tc>
      </w:tr>
      <w:tr w:rsidR="00E95A06" w:rsidRPr="00E95A06" w14:paraId="0E7B4F58" w14:textId="77777777" w:rsidTr="001F27BA">
        <w:trPr>
          <w:trHeight w:val="20"/>
        </w:trPr>
        <w:tc>
          <w:tcPr>
            <w:tcW w:w="1560" w:type="dxa"/>
          </w:tcPr>
          <w:p w14:paraId="6C96BEA4" w14:textId="59DE5836" w:rsidR="00D51199" w:rsidRPr="00E95A06" w:rsidRDefault="00D51199" w:rsidP="00C33F7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8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18: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6E1C9A74" w14:textId="2E364A14" w:rsidR="00D51199" w:rsidRPr="00E95A06" w:rsidRDefault="00D7417F" w:rsidP="00C33F7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13749" w:type="dxa"/>
          </w:tcPr>
          <w:p w14:paraId="6C83ABFE" w14:textId="5AD6E633" w:rsidR="00D51199" w:rsidRPr="00E95A06" w:rsidRDefault="00342D6F" w:rsidP="00342D6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Прогнозирование акушерских осложнений</w:t>
            </w:r>
          </w:p>
          <w:p w14:paraId="1037514F" w14:textId="2D41A414" w:rsidR="00D51199" w:rsidRPr="00E95A06" w:rsidRDefault="00151482" w:rsidP="00342D6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Кудрявцева Елена Владимировна</w:t>
            </w:r>
          </w:p>
          <w:p w14:paraId="0B78C26F" w14:textId="77777777" w:rsidR="004143B8" w:rsidRPr="006C3C38" w:rsidRDefault="004143B8" w:rsidP="004143B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  <w:p w14:paraId="17878967" w14:textId="77777777" w:rsidR="0012332C" w:rsidRPr="00E86831" w:rsidRDefault="0012332C" w:rsidP="001233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</w:t>
            </w: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будет актуализирована информация о способах прогнозирования акушерских осложнений.</w:t>
            </w:r>
          </w:p>
          <w:p w14:paraId="45AEF35C" w14:textId="77777777" w:rsidR="0012332C" w:rsidRPr="00E86831" w:rsidRDefault="0012332C" w:rsidP="0012332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6831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E86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E868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6831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E8683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3BADA13" w14:textId="77777777" w:rsidR="0012332C" w:rsidRPr="00E86831" w:rsidRDefault="0012332C" w:rsidP="0012332C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существующие виды акушерских осложнений, поддающиеся превентивной диагностике;</w:t>
            </w:r>
          </w:p>
          <w:p w14:paraId="124CF9F3" w14:textId="77777777" w:rsidR="0012332C" w:rsidRPr="00E86831" w:rsidRDefault="0012332C" w:rsidP="0012332C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прогнозирование акушерских осложнений;</w:t>
            </w:r>
          </w:p>
          <w:p w14:paraId="2E1D9A19" w14:textId="77777777" w:rsidR="0012332C" w:rsidRPr="00E86831" w:rsidRDefault="0012332C" w:rsidP="0012332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868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E8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прогнозирования</w:t>
            </w:r>
            <w:proofErr w:type="spellEnd"/>
            <w:r w:rsidRPr="00E868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AD7B1D" w14:textId="77777777" w:rsidR="0012332C" w:rsidRPr="00E86831" w:rsidRDefault="0012332C" w:rsidP="0012332C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</w:t>
            </w:r>
            <w:proofErr w:type="spellStart"/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пренатального</w:t>
            </w:r>
            <w:proofErr w:type="spellEnd"/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скрининга; </w:t>
            </w:r>
          </w:p>
          <w:p w14:paraId="126A2E35" w14:textId="5A58CCB1" w:rsidR="009164CA" w:rsidRPr="00E95A06" w:rsidRDefault="0012332C" w:rsidP="0012332C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генетическая предрасположенность к осложнениям беременности.</w:t>
            </w:r>
          </w:p>
        </w:tc>
      </w:tr>
      <w:tr w:rsidR="00E95A06" w:rsidRPr="00E95A06" w14:paraId="6B455AD0" w14:textId="77777777" w:rsidTr="001F27BA">
        <w:trPr>
          <w:trHeight w:val="20"/>
        </w:trPr>
        <w:tc>
          <w:tcPr>
            <w:tcW w:w="1560" w:type="dxa"/>
          </w:tcPr>
          <w:p w14:paraId="140BCABB" w14:textId="26B844C5" w:rsidR="00D51199" w:rsidRPr="00E95A06" w:rsidRDefault="00D51199" w:rsidP="004468F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  <w:r w:rsidR="009F3184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8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9F3184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8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  <w:r w:rsidR="009F3184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236D1904" w14:textId="752336C7" w:rsidR="00D51199" w:rsidRPr="00E95A06" w:rsidRDefault="00D51199" w:rsidP="00CE1DBF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13749" w:type="dxa"/>
          </w:tcPr>
          <w:p w14:paraId="2B6560F5" w14:textId="77777777" w:rsidR="00D51199" w:rsidRPr="00E95A06" w:rsidRDefault="00D51199" w:rsidP="00A1669A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  <w:sz w:val="24"/>
                <w:szCs w:val="24"/>
                <w:lang w:bidi="ar-SA"/>
              </w:rPr>
            </w:pPr>
            <w:r w:rsidRPr="00E95A06">
              <w:rPr>
                <w:bCs/>
                <w:i/>
                <w:color w:val="000000" w:themeColor="text1"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D51199" w:rsidRPr="00E95A06" w14:paraId="4EB5008E" w14:textId="77777777" w:rsidTr="001F27BA">
        <w:trPr>
          <w:trHeight w:val="461"/>
        </w:trPr>
        <w:tc>
          <w:tcPr>
            <w:tcW w:w="1560" w:type="dxa"/>
          </w:tcPr>
          <w:p w14:paraId="5EB9C629" w14:textId="3817FDC2" w:rsidR="00D51199" w:rsidRPr="00E95A06" w:rsidRDefault="00D51199" w:rsidP="004468F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9F3184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8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  <w:r w:rsidR="009F3184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9F3184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8</w:t>
            </w:r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  <w:r w:rsidR="009F3184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="006A79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14:paraId="17F4029E" w14:textId="35147152" w:rsidR="00D51199" w:rsidRPr="00E95A06" w:rsidRDefault="006A79ED" w:rsidP="00C33F7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="00D51199"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3749" w:type="dxa"/>
          </w:tcPr>
          <w:p w14:paraId="07151436" w14:textId="0C88E478" w:rsidR="00D51199" w:rsidRPr="00E95A06" w:rsidRDefault="00D51199" w:rsidP="00A1669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95A06">
              <w:rPr>
                <w:rStyle w:val="a8"/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Подведение</w:t>
            </w:r>
            <w:proofErr w:type="spellEnd"/>
            <w:r w:rsidRPr="00E95A06">
              <w:rPr>
                <w:rStyle w:val="a8"/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5A06">
              <w:rPr>
                <w:rStyle w:val="a8"/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итого</w:t>
            </w:r>
            <w:proofErr w:type="spellEnd"/>
            <w:r w:rsidRPr="00E95A06">
              <w:rPr>
                <w:rStyle w:val="a8"/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в.</w:t>
            </w:r>
            <w:r w:rsidRPr="00E95A06">
              <w:rPr>
                <w:rStyle w:val="a8"/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Закрытие</w:t>
            </w:r>
            <w:proofErr w:type="spellEnd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5A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14:paraId="10E3367C" w14:textId="77777777" w:rsidR="007837F4" w:rsidRPr="00E95A06" w:rsidRDefault="007837F4" w:rsidP="007837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DDFED" w14:textId="77777777" w:rsidR="007837F4" w:rsidRPr="00E95A06" w:rsidRDefault="007837F4" w:rsidP="00783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2BCC9" w14:textId="08EB088C" w:rsidR="00966E7B" w:rsidRPr="00E95A06" w:rsidRDefault="00966E7B" w:rsidP="00966E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Руководитель научной программы                                                                                            _______________ / </w:t>
      </w:r>
      <w:proofErr w:type="spellStart"/>
      <w:r w:rsidRPr="00E95A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Кукарская</w:t>
      </w:r>
      <w:proofErr w:type="spellEnd"/>
      <w:r w:rsidRPr="00E95A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И.И.</w:t>
      </w:r>
    </w:p>
    <w:p w14:paraId="64747FBB" w14:textId="77777777" w:rsidR="000C4F98" w:rsidRPr="00E95A06" w:rsidRDefault="000C4F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4F98" w:rsidRPr="00E95A06" w:rsidSect="00BE5761">
      <w:pgSz w:w="16838" w:h="11906" w:orient="landscape"/>
      <w:pgMar w:top="849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4EFC"/>
    <w:multiLevelType w:val="hybridMultilevel"/>
    <w:tmpl w:val="B72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13420"/>
    <w:multiLevelType w:val="hybridMultilevel"/>
    <w:tmpl w:val="BEE2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5715"/>
    <w:multiLevelType w:val="hybridMultilevel"/>
    <w:tmpl w:val="FECC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7093"/>
    <w:multiLevelType w:val="hybridMultilevel"/>
    <w:tmpl w:val="1698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067D7"/>
    <w:multiLevelType w:val="hybridMultilevel"/>
    <w:tmpl w:val="BD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B7F33"/>
    <w:multiLevelType w:val="hybridMultilevel"/>
    <w:tmpl w:val="332C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F4"/>
    <w:rsid w:val="00004ACE"/>
    <w:rsid w:val="00014517"/>
    <w:rsid w:val="000228F9"/>
    <w:rsid w:val="000251E6"/>
    <w:rsid w:val="00032EE4"/>
    <w:rsid w:val="000462B5"/>
    <w:rsid w:val="00060402"/>
    <w:rsid w:val="00077BF9"/>
    <w:rsid w:val="00081D75"/>
    <w:rsid w:val="00085268"/>
    <w:rsid w:val="00091794"/>
    <w:rsid w:val="000A3F05"/>
    <w:rsid w:val="000B373F"/>
    <w:rsid w:val="000C0786"/>
    <w:rsid w:val="000C4F98"/>
    <w:rsid w:val="000C5EE2"/>
    <w:rsid w:val="000D50BD"/>
    <w:rsid w:val="000E66BA"/>
    <w:rsid w:val="000E6B26"/>
    <w:rsid w:val="000F2820"/>
    <w:rsid w:val="000F332E"/>
    <w:rsid w:val="000F4FA4"/>
    <w:rsid w:val="000F603B"/>
    <w:rsid w:val="00101803"/>
    <w:rsid w:val="00101C1E"/>
    <w:rsid w:val="00101D8C"/>
    <w:rsid w:val="00116DDE"/>
    <w:rsid w:val="0012332C"/>
    <w:rsid w:val="0013484F"/>
    <w:rsid w:val="00142587"/>
    <w:rsid w:val="00151482"/>
    <w:rsid w:val="00152910"/>
    <w:rsid w:val="00153575"/>
    <w:rsid w:val="001567F9"/>
    <w:rsid w:val="001678D1"/>
    <w:rsid w:val="001711E2"/>
    <w:rsid w:val="00193561"/>
    <w:rsid w:val="001A483A"/>
    <w:rsid w:val="001A5476"/>
    <w:rsid w:val="001C1860"/>
    <w:rsid w:val="001C7C56"/>
    <w:rsid w:val="001D591F"/>
    <w:rsid w:val="001E247B"/>
    <w:rsid w:val="001E4588"/>
    <w:rsid w:val="001E5919"/>
    <w:rsid w:val="001F27BA"/>
    <w:rsid w:val="001F777F"/>
    <w:rsid w:val="002045A5"/>
    <w:rsid w:val="00204F68"/>
    <w:rsid w:val="00232859"/>
    <w:rsid w:val="00241E4B"/>
    <w:rsid w:val="002849BD"/>
    <w:rsid w:val="002918D2"/>
    <w:rsid w:val="00292C9E"/>
    <w:rsid w:val="00296F03"/>
    <w:rsid w:val="002A6F74"/>
    <w:rsid w:val="002C60F6"/>
    <w:rsid w:val="002D1C0C"/>
    <w:rsid w:val="002D7C4E"/>
    <w:rsid w:val="002E3AE7"/>
    <w:rsid w:val="002F79DC"/>
    <w:rsid w:val="00302B33"/>
    <w:rsid w:val="003112CB"/>
    <w:rsid w:val="00323065"/>
    <w:rsid w:val="00342D6F"/>
    <w:rsid w:val="0034367C"/>
    <w:rsid w:val="003514FC"/>
    <w:rsid w:val="003553FD"/>
    <w:rsid w:val="0035561D"/>
    <w:rsid w:val="00366021"/>
    <w:rsid w:val="003738BC"/>
    <w:rsid w:val="00375D63"/>
    <w:rsid w:val="00387D97"/>
    <w:rsid w:val="00390C4D"/>
    <w:rsid w:val="00393440"/>
    <w:rsid w:val="00395529"/>
    <w:rsid w:val="003A3060"/>
    <w:rsid w:val="003B6531"/>
    <w:rsid w:val="003B6756"/>
    <w:rsid w:val="003C2087"/>
    <w:rsid w:val="003D7FCF"/>
    <w:rsid w:val="003E4D6F"/>
    <w:rsid w:val="003F48DD"/>
    <w:rsid w:val="00401C10"/>
    <w:rsid w:val="004021EB"/>
    <w:rsid w:val="004064B5"/>
    <w:rsid w:val="00407AE9"/>
    <w:rsid w:val="00413B36"/>
    <w:rsid w:val="004143B8"/>
    <w:rsid w:val="004342E4"/>
    <w:rsid w:val="004377FF"/>
    <w:rsid w:val="0044377E"/>
    <w:rsid w:val="004468F0"/>
    <w:rsid w:val="0045498C"/>
    <w:rsid w:val="004556D5"/>
    <w:rsid w:val="00472998"/>
    <w:rsid w:val="00473069"/>
    <w:rsid w:val="00480C6B"/>
    <w:rsid w:val="00483242"/>
    <w:rsid w:val="004915FC"/>
    <w:rsid w:val="00492AE2"/>
    <w:rsid w:val="00496DF3"/>
    <w:rsid w:val="004A1685"/>
    <w:rsid w:val="004B7773"/>
    <w:rsid w:val="004B7CB2"/>
    <w:rsid w:val="004C299E"/>
    <w:rsid w:val="004C522E"/>
    <w:rsid w:val="004D0CFD"/>
    <w:rsid w:val="004D2958"/>
    <w:rsid w:val="004D591C"/>
    <w:rsid w:val="004D5C09"/>
    <w:rsid w:val="0051690C"/>
    <w:rsid w:val="00521E36"/>
    <w:rsid w:val="00536320"/>
    <w:rsid w:val="005447D2"/>
    <w:rsid w:val="00545647"/>
    <w:rsid w:val="00572492"/>
    <w:rsid w:val="0059342B"/>
    <w:rsid w:val="005A2BD4"/>
    <w:rsid w:val="005A7754"/>
    <w:rsid w:val="005C08A4"/>
    <w:rsid w:val="005C553A"/>
    <w:rsid w:val="005D2709"/>
    <w:rsid w:val="005D46DE"/>
    <w:rsid w:val="005E3A90"/>
    <w:rsid w:val="005F4AED"/>
    <w:rsid w:val="00610810"/>
    <w:rsid w:val="00620418"/>
    <w:rsid w:val="00671979"/>
    <w:rsid w:val="006808F1"/>
    <w:rsid w:val="006847AD"/>
    <w:rsid w:val="006A4379"/>
    <w:rsid w:val="006A79ED"/>
    <w:rsid w:val="006B4304"/>
    <w:rsid w:val="006C3C38"/>
    <w:rsid w:val="006C53EB"/>
    <w:rsid w:val="006E3F04"/>
    <w:rsid w:val="00716B31"/>
    <w:rsid w:val="00721047"/>
    <w:rsid w:val="007226AC"/>
    <w:rsid w:val="0073082F"/>
    <w:rsid w:val="00731A3E"/>
    <w:rsid w:val="007449BC"/>
    <w:rsid w:val="00746E6D"/>
    <w:rsid w:val="00760894"/>
    <w:rsid w:val="00765EC5"/>
    <w:rsid w:val="007741AF"/>
    <w:rsid w:val="00774A6D"/>
    <w:rsid w:val="00783325"/>
    <w:rsid w:val="007837F4"/>
    <w:rsid w:val="00783ED7"/>
    <w:rsid w:val="00794E57"/>
    <w:rsid w:val="007B3696"/>
    <w:rsid w:val="007B5645"/>
    <w:rsid w:val="007C6560"/>
    <w:rsid w:val="007D123B"/>
    <w:rsid w:val="007E44D9"/>
    <w:rsid w:val="007E4DFB"/>
    <w:rsid w:val="007E5475"/>
    <w:rsid w:val="007F2D81"/>
    <w:rsid w:val="00800356"/>
    <w:rsid w:val="00822BCB"/>
    <w:rsid w:val="00842504"/>
    <w:rsid w:val="00860F81"/>
    <w:rsid w:val="008629BB"/>
    <w:rsid w:val="00873587"/>
    <w:rsid w:val="008768B0"/>
    <w:rsid w:val="0088280E"/>
    <w:rsid w:val="00896398"/>
    <w:rsid w:val="008B3650"/>
    <w:rsid w:val="008D3FE8"/>
    <w:rsid w:val="008D4FCD"/>
    <w:rsid w:val="00903129"/>
    <w:rsid w:val="00904C25"/>
    <w:rsid w:val="00906B19"/>
    <w:rsid w:val="00911D4A"/>
    <w:rsid w:val="009164CA"/>
    <w:rsid w:val="009377D5"/>
    <w:rsid w:val="009553A2"/>
    <w:rsid w:val="00957024"/>
    <w:rsid w:val="00966E7B"/>
    <w:rsid w:val="0097379C"/>
    <w:rsid w:val="009748C8"/>
    <w:rsid w:val="0097579F"/>
    <w:rsid w:val="00981B54"/>
    <w:rsid w:val="00992958"/>
    <w:rsid w:val="009D03CE"/>
    <w:rsid w:val="009D5D67"/>
    <w:rsid w:val="009F3184"/>
    <w:rsid w:val="009F5CAF"/>
    <w:rsid w:val="00A06C32"/>
    <w:rsid w:val="00A13E45"/>
    <w:rsid w:val="00A14832"/>
    <w:rsid w:val="00A15812"/>
    <w:rsid w:val="00A27830"/>
    <w:rsid w:val="00A40EF8"/>
    <w:rsid w:val="00A46EB3"/>
    <w:rsid w:val="00A57A0F"/>
    <w:rsid w:val="00A6202C"/>
    <w:rsid w:val="00A62191"/>
    <w:rsid w:val="00A776FF"/>
    <w:rsid w:val="00A87334"/>
    <w:rsid w:val="00A97A33"/>
    <w:rsid w:val="00AA483E"/>
    <w:rsid w:val="00AA62B7"/>
    <w:rsid w:val="00AB234C"/>
    <w:rsid w:val="00AB774C"/>
    <w:rsid w:val="00AD0322"/>
    <w:rsid w:val="00AD1A0E"/>
    <w:rsid w:val="00AD765D"/>
    <w:rsid w:val="00AD7FFA"/>
    <w:rsid w:val="00AF64EC"/>
    <w:rsid w:val="00B0355F"/>
    <w:rsid w:val="00B07BF4"/>
    <w:rsid w:val="00B2558B"/>
    <w:rsid w:val="00B2777D"/>
    <w:rsid w:val="00B44022"/>
    <w:rsid w:val="00B50F8B"/>
    <w:rsid w:val="00B57057"/>
    <w:rsid w:val="00B666DD"/>
    <w:rsid w:val="00B67DFD"/>
    <w:rsid w:val="00B754A3"/>
    <w:rsid w:val="00B87D8D"/>
    <w:rsid w:val="00B914D2"/>
    <w:rsid w:val="00B93D64"/>
    <w:rsid w:val="00BA2011"/>
    <w:rsid w:val="00BA74BA"/>
    <w:rsid w:val="00BB3851"/>
    <w:rsid w:val="00BB46FF"/>
    <w:rsid w:val="00BB4A2A"/>
    <w:rsid w:val="00BC57B7"/>
    <w:rsid w:val="00BD376C"/>
    <w:rsid w:val="00BE5761"/>
    <w:rsid w:val="00BE61C4"/>
    <w:rsid w:val="00C206EA"/>
    <w:rsid w:val="00C21BB1"/>
    <w:rsid w:val="00C30DFB"/>
    <w:rsid w:val="00C33089"/>
    <w:rsid w:val="00C33F78"/>
    <w:rsid w:val="00C35257"/>
    <w:rsid w:val="00C3710E"/>
    <w:rsid w:val="00C51D0D"/>
    <w:rsid w:val="00C5786D"/>
    <w:rsid w:val="00C6131E"/>
    <w:rsid w:val="00C64064"/>
    <w:rsid w:val="00C7287B"/>
    <w:rsid w:val="00C744D5"/>
    <w:rsid w:val="00C81552"/>
    <w:rsid w:val="00C837E2"/>
    <w:rsid w:val="00C84EB6"/>
    <w:rsid w:val="00C958FF"/>
    <w:rsid w:val="00CA61BB"/>
    <w:rsid w:val="00CB3F0A"/>
    <w:rsid w:val="00CB4A63"/>
    <w:rsid w:val="00CC2738"/>
    <w:rsid w:val="00CC4AC3"/>
    <w:rsid w:val="00CC5082"/>
    <w:rsid w:val="00CD6D6D"/>
    <w:rsid w:val="00CE1DBF"/>
    <w:rsid w:val="00CF0BDA"/>
    <w:rsid w:val="00D041C1"/>
    <w:rsid w:val="00D106C1"/>
    <w:rsid w:val="00D12282"/>
    <w:rsid w:val="00D24E50"/>
    <w:rsid w:val="00D25DB3"/>
    <w:rsid w:val="00D43F36"/>
    <w:rsid w:val="00D51199"/>
    <w:rsid w:val="00D54632"/>
    <w:rsid w:val="00D64E21"/>
    <w:rsid w:val="00D7417F"/>
    <w:rsid w:val="00D7638F"/>
    <w:rsid w:val="00D83400"/>
    <w:rsid w:val="00D9189E"/>
    <w:rsid w:val="00D9236F"/>
    <w:rsid w:val="00D92CAC"/>
    <w:rsid w:val="00D92D31"/>
    <w:rsid w:val="00D97D71"/>
    <w:rsid w:val="00DB7221"/>
    <w:rsid w:val="00DC44FD"/>
    <w:rsid w:val="00DC55E6"/>
    <w:rsid w:val="00DD0657"/>
    <w:rsid w:val="00DF48E4"/>
    <w:rsid w:val="00DF4BEA"/>
    <w:rsid w:val="00DF7E09"/>
    <w:rsid w:val="00E03670"/>
    <w:rsid w:val="00E04CBA"/>
    <w:rsid w:val="00E47984"/>
    <w:rsid w:val="00E60017"/>
    <w:rsid w:val="00E6038B"/>
    <w:rsid w:val="00E67D40"/>
    <w:rsid w:val="00E7476F"/>
    <w:rsid w:val="00E947A6"/>
    <w:rsid w:val="00E95A06"/>
    <w:rsid w:val="00EB4ED5"/>
    <w:rsid w:val="00EC6D7B"/>
    <w:rsid w:val="00EC722E"/>
    <w:rsid w:val="00EC7CBA"/>
    <w:rsid w:val="00ED1E7F"/>
    <w:rsid w:val="00ED3FEE"/>
    <w:rsid w:val="00EE2746"/>
    <w:rsid w:val="00EE33E6"/>
    <w:rsid w:val="00EE4DDA"/>
    <w:rsid w:val="00EF1130"/>
    <w:rsid w:val="00EF6DA7"/>
    <w:rsid w:val="00F0151A"/>
    <w:rsid w:val="00F044B2"/>
    <w:rsid w:val="00F07B66"/>
    <w:rsid w:val="00F14468"/>
    <w:rsid w:val="00F25666"/>
    <w:rsid w:val="00F30AA5"/>
    <w:rsid w:val="00F33D5C"/>
    <w:rsid w:val="00F4162E"/>
    <w:rsid w:val="00F4388A"/>
    <w:rsid w:val="00F47364"/>
    <w:rsid w:val="00F4753B"/>
    <w:rsid w:val="00F50206"/>
    <w:rsid w:val="00F5244B"/>
    <w:rsid w:val="00F6286A"/>
    <w:rsid w:val="00F667C4"/>
    <w:rsid w:val="00F90716"/>
    <w:rsid w:val="00F97FCA"/>
    <w:rsid w:val="00FA2C7C"/>
    <w:rsid w:val="00FA6F96"/>
    <w:rsid w:val="00FA7756"/>
    <w:rsid w:val="00FB3A29"/>
    <w:rsid w:val="00FB619F"/>
    <w:rsid w:val="00FB64EF"/>
    <w:rsid w:val="00FC0DE1"/>
    <w:rsid w:val="00FD2F0B"/>
    <w:rsid w:val="00FD4895"/>
    <w:rsid w:val="00FD55B5"/>
    <w:rsid w:val="00FE2C31"/>
    <w:rsid w:val="00FE2C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855"/>
  <w15:docId w15:val="{990046A1-E3FF-418B-969A-03C0A877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546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46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5463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463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6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632"/>
    <w:rPr>
      <w:rFonts w:ascii="Tahoma" w:hAnsi="Tahoma" w:cs="Tahoma"/>
      <w:sz w:val="16"/>
      <w:szCs w:val="16"/>
      <w:lang w:eastAsia="ru-RU"/>
    </w:rPr>
  </w:style>
  <w:style w:type="character" w:customStyle="1" w:styleId="title-faculty">
    <w:name w:val="title-faculty"/>
    <w:basedOn w:val="a0"/>
    <w:rsid w:val="00FA2C7C"/>
  </w:style>
  <w:style w:type="character" w:customStyle="1" w:styleId="kafedra-zoo">
    <w:name w:val="kafedra-zoo"/>
    <w:basedOn w:val="a0"/>
    <w:rsid w:val="00FA2C7C"/>
  </w:style>
  <w:style w:type="paragraph" w:styleId="af1">
    <w:name w:val="List Paragraph"/>
    <w:basedOn w:val="a"/>
    <w:uiPriority w:val="34"/>
    <w:qFormat/>
    <w:rsid w:val="0029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0E77-A6BB-4AA0-B81E-DF21F7BA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2022-10-25T09:42:00Z</dcterms:created>
  <dcterms:modified xsi:type="dcterms:W3CDTF">2022-10-25T09:42:00Z</dcterms:modified>
</cp:coreProperties>
</file>